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D42" w14:textId="489D8E13" w:rsidR="00613812" w:rsidRDefault="00613812" w:rsidP="00613812">
      <w:pPr>
        <w:jc w:val="center"/>
        <w:rPr>
          <w:rFonts w:asciiTheme="majorHAnsi" w:hAnsiTheme="majorHAnsi"/>
          <w:sz w:val="28"/>
          <w:szCs w:val="28"/>
        </w:rPr>
      </w:pPr>
      <w:r w:rsidRPr="155E8325">
        <w:rPr>
          <w:rFonts w:asciiTheme="majorHAnsi" w:hAnsiTheme="majorHAnsi"/>
          <w:sz w:val="28"/>
          <w:szCs w:val="28"/>
        </w:rPr>
        <w:t xml:space="preserve">Year </w:t>
      </w:r>
      <w:r w:rsidR="005B46A8">
        <w:rPr>
          <w:rFonts w:asciiTheme="majorHAnsi" w:hAnsiTheme="majorHAnsi"/>
          <w:sz w:val="28"/>
          <w:szCs w:val="28"/>
        </w:rPr>
        <w:t>2</w:t>
      </w:r>
      <w:r w:rsidRPr="155E8325">
        <w:rPr>
          <w:rFonts w:asciiTheme="majorHAnsi" w:hAnsiTheme="majorHAnsi"/>
          <w:sz w:val="28"/>
          <w:szCs w:val="28"/>
        </w:rPr>
        <w:t xml:space="preserve"> medium term planning</w:t>
      </w:r>
    </w:p>
    <w:p w14:paraId="2C23AA0C" w14:textId="2CDEF363" w:rsidR="00613812" w:rsidRDefault="00613812" w:rsidP="00613812">
      <w:pPr>
        <w:rPr>
          <w:rFonts w:asciiTheme="majorHAnsi" w:hAnsiTheme="majorHAnsi"/>
          <w:sz w:val="28"/>
          <w:szCs w:val="28"/>
        </w:rPr>
      </w:pPr>
      <w:r w:rsidRPr="6D34AAF4">
        <w:rPr>
          <w:rFonts w:asciiTheme="majorHAnsi" w:hAnsiTheme="majorHAnsi"/>
          <w:sz w:val="28"/>
          <w:szCs w:val="28"/>
        </w:rPr>
        <w:t xml:space="preserve">Autumn 1 – </w:t>
      </w:r>
      <w:r>
        <w:rPr>
          <w:rFonts w:asciiTheme="majorHAnsi" w:hAnsiTheme="majorHAnsi"/>
          <w:sz w:val="28"/>
          <w:szCs w:val="28"/>
        </w:rPr>
        <w:t xml:space="preserve">Topic </w:t>
      </w:r>
      <w:r w:rsidR="005B46A8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5B46A8">
        <w:rPr>
          <w:rFonts w:asciiTheme="majorHAnsi" w:hAnsiTheme="majorHAnsi"/>
          <w:sz w:val="28"/>
          <w:szCs w:val="28"/>
        </w:rPr>
        <w:t>Street Detectives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5"/>
        <w:gridCol w:w="1448"/>
        <w:gridCol w:w="1802"/>
        <w:gridCol w:w="1802"/>
        <w:gridCol w:w="2316"/>
        <w:gridCol w:w="1802"/>
        <w:gridCol w:w="2621"/>
        <w:gridCol w:w="1169"/>
        <w:gridCol w:w="1248"/>
      </w:tblGrid>
      <w:tr w:rsidR="00613812" w14:paraId="519E02E0" w14:textId="77777777" w:rsidTr="00C72422">
        <w:tc>
          <w:tcPr>
            <w:tcW w:w="467" w:type="pct"/>
            <w:shd w:val="clear" w:color="auto" w:fill="auto"/>
          </w:tcPr>
          <w:p w14:paraId="6F3F5EDE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6D275E4C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1A598492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773F8B5C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5BD23CB6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B6FE85C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F31EDE1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397FD67C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785435B9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C72422" w14:paraId="43C3612F" w14:textId="77777777" w:rsidTr="00C72422">
        <w:tc>
          <w:tcPr>
            <w:tcW w:w="467" w:type="pct"/>
          </w:tcPr>
          <w:p w14:paraId="35E13134" w14:textId="77777777" w:rsidR="00C72422" w:rsidRPr="00CA4D7B" w:rsidRDefault="00C7242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English</w:t>
            </w:r>
          </w:p>
        </w:tc>
        <w:tc>
          <w:tcPr>
            <w:tcW w:w="2925" w:type="pct"/>
            <w:gridSpan w:val="5"/>
            <w:shd w:val="clear" w:color="auto" w:fill="auto"/>
          </w:tcPr>
          <w:p w14:paraId="717925E7" w14:textId="69280B21" w:rsidR="00C72422" w:rsidRDefault="00C72422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2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Non-chronological report- </w:t>
            </w:r>
          </w:p>
          <w:p w14:paraId="403FDF0F" w14:textId="4FAD0799" w:rsidR="00C72422" w:rsidRPr="00C72422" w:rsidRDefault="00C72422" w:rsidP="006176D0">
            <w:pPr>
              <w:rPr>
                <w:rFonts w:asciiTheme="majorHAnsi" w:hAnsiTheme="majorHAnsi"/>
                <w:sz w:val="16"/>
                <w:szCs w:val="16"/>
              </w:rPr>
            </w:pPr>
            <w:r w:rsidRPr="00C72422">
              <w:rPr>
                <w:rFonts w:asciiTheme="majorHAnsi" w:hAnsiTheme="majorHAnsi"/>
                <w:sz w:val="16"/>
                <w:szCs w:val="16"/>
              </w:rPr>
              <w:t xml:space="preserve">Model text- Middlesborough through the ages </w:t>
            </w:r>
          </w:p>
          <w:p w14:paraId="3D188A29" w14:textId="77777777" w:rsidR="00C72422" w:rsidRDefault="00C7242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977354" w14:textId="17F5E64D" w:rsidR="00C72422" w:rsidRPr="00CA4D7B" w:rsidRDefault="00C72422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9" w:type="pct"/>
            <w:gridSpan w:val="2"/>
            <w:shd w:val="clear" w:color="auto" w:fill="auto"/>
          </w:tcPr>
          <w:p w14:paraId="558887CC" w14:textId="36559F04" w:rsidR="002D2F71" w:rsidRDefault="00C72422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C72422">
              <w:rPr>
                <w:rFonts w:asciiTheme="majorHAnsi" w:hAnsiTheme="majorHAnsi"/>
                <w:b/>
                <w:bCs/>
                <w:sz w:val="16"/>
                <w:szCs w:val="16"/>
              </w:rPr>
              <w:t>Poetry</w:t>
            </w:r>
            <w:r w:rsidR="002D2F7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- </w:t>
            </w:r>
            <w:r w:rsidR="002D2F71">
              <w:rPr>
                <w:rFonts w:asciiTheme="majorHAnsi" w:hAnsiTheme="majorHAnsi"/>
                <w:sz w:val="16"/>
                <w:szCs w:val="16"/>
              </w:rPr>
              <w:t>Diamante</w:t>
            </w:r>
          </w:p>
          <w:p w14:paraId="0DC23758" w14:textId="661B9761" w:rsidR="002D2F71" w:rsidRPr="002D2F71" w:rsidRDefault="002D2F7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Linked to reading focus </w:t>
            </w:r>
          </w:p>
          <w:p w14:paraId="412DAC10" w14:textId="37904FE4" w:rsidR="00C72422" w:rsidRPr="00C72422" w:rsidRDefault="00C7242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14:paraId="6C6041A6" w14:textId="51AD9496" w:rsidR="00C72422" w:rsidRPr="00CA4D7B" w:rsidRDefault="00C72422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D2F71" w14:paraId="045D962E" w14:textId="77777777" w:rsidTr="00C72422">
        <w:tc>
          <w:tcPr>
            <w:tcW w:w="467" w:type="pct"/>
          </w:tcPr>
          <w:p w14:paraId="79756AF2" w14:textId="630832E1" w:rsidR="002D2F71" w:rsidRPr="00CA4D7B" w:rsidRDefault="00D74064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Spelling focus</w:t>
            </w:r>
          </w:p>
        </w:tc>
        <w:tc>
          <w:tcPr>
            <w:tcW w:w="462" w:type="pct"/>
            <w:shd w:val="clear" w:color="auto" w:fill="auto"/>
          </w:tcPr>
          <w:p w14:paraId="2894C60B" w14:textId="0B18C64E" w:rsidR="002D2F71" w:rsidRPr="00D74064" w:rsidRDefault="00D74064" w:rsidP="00151C6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74064">
              <w:rPr>
                <w:rStyle w:val="normaltextrun"/>
                <w:rFonts w:asciiTheme="majorHAnsi" w:hAnsiTheme="majorHAnsi" w:cstheme="majorHAnsi"/>
                <w:position w:val="1"/>
                <w:sz w:val="20"/>
                <w:szCs w:val="20"/>
                <w:shd w:val="clear" w:color="auto" w:fill="EDEBE9"/>
              </w:rPr>
              <w:t>or spelt a before l and </w:t>
            </w:r>
            <w:proofErr w:type="spellStart"/>
            <w:r w:rsidRPr="00D74064">
              <w:rPr>
                <w:rStyle w:val="spellingerror"/>
                <w:rFonts w:asciiTheme="majorHAnsi" w:hAnsiTheme="majorHAnsi" w:cstheme="majorHAnsi"/>
                <w:position w:val="1"/>
                <w:sz w:val="20"/>
                <w:szCs w:val="20"/>
                <w:shd w:val="clear" w:color="auto" w:fill="EDEBE9"/>
              </w:rPr>
              <w:t>ll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6E7E5ED9" w14:textId="6748DFCD" w:rsidR="002D2F71" w:rsidRPr="00D74064" w:rsidRDefault="00D74064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D74064">
              <w:rPr>
                <w:rFonts w:asciiTheme="majorHAnsi" w:hAnsiTheme="majorHAnsi"/>
                <w:sz w:val="16"/>
                <w:szCs w:val="16"/>
              </w:rPr>
              <w:t>Soft c</w:t>
            </w:r>
          </w:p>
        </w:tc>
        <w:tc>
          <w:tcPr>
            <w:tcW w:w="575" w:type="pct"/>
            <w:shd w:val="clear" w:color="auto" w:fill="auto"/>
          </w:tcPr>
          <w:p w14:paraId="01099649" w14:textId="4DA01574" w:rsidR="002D2F71" w:rsidRPr="00D74064" w:rsidRDefault="00D74064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Adding the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suffix  Y</w:t>
            </w:r>
            <w:proofErr w:type="gramEnd"/>
          </w:p>
        </w:tc>
        <w:tc>
          <w:tcPr>
            <w:tcW w:w="739" w:type="pct"/>
            <w:shd w:val="clear" w:color="auto" w:fill="auto"/>
          </w:tcPr>
          <w:p w14:paraId="67D70DEA" w14:textId="60511107" w:rsidR="002D2F71" w:rsidRPr="00157481" w:rsidRDefault="00D74064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Adding the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suffix  Y</w:t>
            </w:r>
            <w:proofErr w:type="gramEnd"/>
          </w:p>
        </w:tc>
        <w:tc>
          <w:tcPr>
            <w:tcW w:w="575" w:type="pct"/>
            <w:shd w:val="clear" w:color="auto" w:fill="auto"/>
          </w:tcPr>
          <w:p w14:paraId="403DA7F8" w14:textId="2EF8D038" w:rsidR="002D2F71" w:rsidRPr="00112892" w:rsidRDefault="00D74064" w:rsidP="00D74064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the suffix -LY</w:t>
            </w:r>
          </w:p>
        </w:tc>
        <w:tc>
          <w:tcPr>
            <w:tcW w:w="836" w:type="pct"/>
            <w:shd w:val="clear" w:color="auto" w:fill="auto"/>
          </w:tcPr>
          <w:p w14:paraId="1861B1DC" w14:textId="23E116B4" w:rsidR="002D2F71" w:rsidRPr="00D74064" w:rsidRDefault="00D74064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N sound spelt GN and KN</w:t>
            </w:r>
          </w:p>
        </w:tc>
        <w:tc>
          <w:tcPr>
            <w:tcW w:w="373" w:type="pct"/>
            <w:shd w:val="clear" w:color="auto" w:fill="auto"/>
          </w:tcPr>
          <w:p w14:paraId="76F0F373" w14:textId="07862ED8" w:rsidR="002D2F71" w:rsidRPr="00112892" w:rsidRDefault="00D74064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N sound spelt GN and KN</w:t>
            </w:r>
          </w:p>
        </w:tc>
        <w:tc>
          <w:tcPr>
            <w:tcW w:w="398" w:type="pct"/>
            <w:shd w:val="clear" w:color="auto" w:fill="D0CECE" w:themeFill="background2" w:themeFillShade="E6"/>
          </w:tcPr>
          <w:p w14:paraId="14B87B44" w14:textId="77777777" w:rsidR="002D2F71" w:rsidRPr="00112892" w:rsidRDefault="002D2F71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2D2F71" w14:paraId="621B775F" w14:textId="77777777" w:rsidTr="00B00B3D">
        <w:tc>
          <w:tcPr>
            <w:tcW w:w="467" w:type="pct"/>
          </w:tcPr>
          <w:p w14:paraId="13728CA5" w14:textId="09E0D2D0" w:rsidR="002D2F71" w:rsidRPr="00CA4D7B" w:rsidRDefault="00D74064" w:rsidP="00D7406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SPAG FOCUS</w:t>
            </w:r>
          </w:p>
        </w:tc>
        <w:tc>
          <w:tcPr>
            <w:tcW w:w="462" w:type="pct"/>
            <w:shd w:val="clear" w:color="auto" w:fill="auto"/>
          </w:tcPr>
          <w:p w14:paraId="2C8A4E5D" w14:textId="5D018686" w:rsidR="002D2F71" w:rsidRPr="00D74064" w:rsidRDefault="00D74064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D74064">
              <w:rPr>
                <w:rFonts w:asciiTheme="majorHAnsi" w:hAnsiTheme="majorHAnsi"/>
                <w:sz w:val="16"/>
                <w:szCs w:val="16"/>
              </w:rPr>
              <w:t xml:space="preserve">Nouns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(common and proper) </w:t>
            </w:r>
          </w:p>
        </w:tc>
        <w:tc>
          <w:tcPr>
            <w:tcW w:w="575" w:type="pct"/>
            <w:shd w:val="clear" w:color="auto" w:fill="auto"/>
          </w:tcPr>
          <w:p w14:paraId="494CC528" w14:textId="77777777" w:rsidR="002D2F71" w:rsidRDefault="00D74064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 xml:space="preserve">Verbs </w:t>
            </w:r>
          </w:p>
          <w:p w14:paraId="50ED1702" w14:textId="148365A7" w:rsidR="00B00B3D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Commands</w:t>
            </w:r>
          </w:p>
        </w:tc>
        <w:tc>
          <w:tcPr>
            <w:tcW w:w="575" w:type="pct"/>
            <w:shd w:val="clear" w:color="auto" w:fill="auto"/>
          </w:tcPr>
          <w:p w14:paraId="776283D1" w14:textId="1967EB27" w:rsidR="00B00B3D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 xml:space="preserve">Rhetorical questions </w:t>
            </w:r>
          </w:p>
          <w:p w14:paraId="32987DAC" w14:textId="7184B134" w:rsidR="00B00B3D" w:rsidRPr="00112892" w:rsidRDefault="00B00B3D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>Co-ordinating conjunctions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9" w:type="pct"/>
            <w:shd w:val="clear" w:color="auto" w:fill="auto"/>
          </w:tcPr>
          <w:p w14:paraId="2A3A1BFF" w14:textId="77777777" w:rsidR="002D2F71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 xml:space="preserve">Subordinating conjunctions </w:t>
            </w:r>
          </w:p>
          <w:p w14:paraId="3599DF93" w14:textId="77777777" w:rsidR="00B00B3D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 xml:space="preserve">Commas for a list </w:t>
            </w:r>
          </w:p>
          <w:p w14:paraId="1F19F013" w14:textId="29635F79" w:rsidR="00B00B3D" w:rsidRPr="00157481" w:rsidRDefault="00B00B3D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>Subheadings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14:paraId="411BD268" w14:textId="0721022D" w:rsidR="002D2F71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 xml:space="preserve">Apostrophes for possessions </w:t>
            </w:r>
          </w:p>
        </w:tc>
        <w:tc>
          <w:tcPr>
            <w:tcW w:w="836" w:type="pct"/>
            <w:shd w:val="clear" w:color="auto" w:fill="BFBFBF" w:themeFill="background1" w:themeFillShade="BF"/>
          </w:tcPr>
          <w:p w14:paraId="6363C0E3" w14:textId="77777777" w:rsidR="002D2F71" w:rsidRPr="00112892" w:rsidRDefault="002D2F71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BFBFBF" w:themeFill="background1" w:themeFillShade="BF"/>
          </w:tcPr>
          <w:p w14:paraId="04EBADE5" w14:textId="77777777" w:rsidR="002D2F71" w:rsidRPr="00112892" w:rsidRDefault="002D2F71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D0CECE" w:themeFill="background2" w:themeFillShade="E6"/>
          </w:tcPr>
          <w:p w14:paraId="607ACD1B" w14:textId="77777777" w:rsidR="002D2F71" w:rsidRPr="00112892" w:rsidRDefault="002D2F71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2D2F71" w14:paraId="7245B159" w14:textId="77777777" w:rsidTr="00B00B3D">
        <w:tc>
          <w:tcPr>
            <w:tcW w:w="467" w:type="pct"/>
          </w:tcPr>
          <w:p w14:paraId="567C9704" w14:textId="77777777" w:rsidR="002D2F71" w:rsidRDefault="00B00B3D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Reading focus </w:t>
            </w:r>
          </w:p>
          <w:p w14:paraId="4037EB46" w14:textId="7A506379" w:rsidR="00B00B3D" w:rsidRPr="00CA4D7B" w:rsidRDefault="00B00B3D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Based on needs of class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3C49A3E9" w14:textId="77777777" w:rsidR="002D2F71" w:rsidRPr="00112892" w:rsidRDefault="002D2F71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14:paraId="61863650" w14:textId="77777777" w:rsidR="002D2F71" w:rsidRDefault="00B00B3D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Guided reading </w:t>
            </w:r>
          </w:p>
          <w:p w14:paraId="7022066C" w14:textId="2EE8423C" w:rsidR="00B00B3D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Fluency </w:t>
            </w:r>
          </w:p>
        </w:tc>
        <w:tc>
          <w:tcPr>
            <w:tcW w:w="575" w:type="pct"/>
            <w:shd w:val="clear" w:color="auto" w:fill="auto"/>
          </w:tcPr>
          <w:p w14:paraId="7E0DCCC1" w14:textId="77777777" w:rsidR="00B00B3D" w:rsidRDefault="00B00B3D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Guided reading</w:t>
            </w:r>
          </w:p>
          <w:p w14:paraId="645D42D6" w14:textId="07C778BC" w:rsidR="00B00B3D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 xml:space="preserve">Fluency </w:t>
            </w:r>
          </w:p>
        </w:tc>
        <w:tc>
          <w:tcPr>
            <w:tcW w:w="739" w:type="pct"/>
            <w:shd w:val="clear" w:color="auto" w:fill="auto"/>
          </w:tcPr>
          <w:p w14:paraId="258A992C" w14:textId="77777777" w:rsidR="002D2F71" w:rsidRDefault="00B00B3D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Guided reading</w:t>
            </w:r>
          </w:p>
          <w:p w14:paraId="68D9F145" w14:textId="74A96661" w:rsidR="00B00B3D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Predicting </w:t>
            </w:r>
          </w:p>
        </w:tc>
        <w:tc>
          <w:tcPr>
            <w:tcW w:w="575" w:type="pct"/>
            <w:shd w:val="clear" w:color="auto" w:fill="auto"/>
          </w:tcPr>
          <w:p w14:paraId="23658CAC" w14:textId="77777777" w:rsidR="002D2F71" w:rsidRDefault="00B00B3D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Guided reading</w:t>
            </w:r>
          </w:p>
          <w:p w14:paraId="0C09C2A1" w14:textId="64C0BD5E" w:rsidR="00B00B3D" w:rsidRPr="00B00B3D" w:rsidRDefault="00B00B3D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B00B3D">
              <w:rPr>
                <w:rFonts w:asciiTheme="majorHAnsi" w:hAnsiTheme="majorHAnsi"/>
                <w:sz w:val="16"/>
                <w:szCs w:val="16"/>
              </w:rPr>
              <w:t xml:space="preserve">Inference </w:t>
            </w:r>
          </w:p>
        </w:tc>
        <w:tc>
          <w:tcPr>
            <w:tcW w:w="836" w:type="pct"/>
            <w:shd w:val="clear" w:color="auto" w:fill="auto"/>
          </w:tcPr>
          <w:p w14:paraId="65DF1465" w14:textId="77777777" w:rsidR="002D2F71" w:rsidRDefault="0011136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Guided reading</w:t>
            </w:r>
          </w:p>
          <w:p w14:paraId="6D7C56CE" w14:textId="4143FE4E" w:rsidR="00111362" w:rsidRPr="00111362" w:rsidRDefault="00111362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111362">
              <w:rPr>
                <w:rFonts w:asciiTheme="majorHAnsi" w:hAnsiTheme="majorHAnsi"/>
                <w:sz w:val="16"/>
                <w:szCs w:val="16"/>
              </w:rPr>
              <w:t xml:space="preserve">Poetry </w:t>
            </w:r>
          </w:p>
        </w:tc>
        <w:tc>
          <w:tcPr>
            <w:tcW w:w="373" w:type="pct"/>
            <w:shd w:val="clear" w:color="auto" w:fill="auto"/>
          </w:tcPr>
          <w:p w14:paraId="634CF471" w14:textId="77777777" w:rsidR="00111362" w:rsidRDefault="00111362" w:rsidP="0011136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Guided reading</w:t>
            </w:r>
          </w:p>
          <w:p w14:paraId="561AFF24" w14:textId="1A4A7223" w:rsidR="002D2F71" w:rsidRPr="00112892" w:rsidRDefault="00111362" w:rsidP="0011136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1362">
              <w:rPr>
                <w:rFonts w:asciiTheme="majorHAnsi" w:hAnsiTheme="majorHAnsi"/>
                <w:sz w:val="16"/>
                <w:szCs w:val="16"/>
              </w:rPr>
              <w:t>Poetry</w:t>
            </w:r>
          </w:p>
        </w:tc>
        <w:tc>
          <w:tcPr>
            <w:tcW w:w="398" w:type="pct"/>
            <w:shd w:val="clear" w:color="auto" w:fill="D0CECE" w:themeFill="background2" w:themeFillShade="E6"/>
          </w:tcPr>
          <w:p w14:paraId="64BAEDE7" w14:textId="77777777" w:rsidR="002D2F71" w:rsidRPr="00112892" w:rsidRDefault="002D2F71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696DE5" w14:paraId="46E9C09B" w14:textId="77777777" w:rsidTr="00C72422">
        <w:tc>
          <w:tcPr>
            <w:tcW w:w="467" w:type="pct"/>
          </w:tcPr>
          <w:p w14:paraId="387AFC1B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Maths</w:t>
            </w:r>
          </w:p>
        </w:tc>
        <w:tc>
          <w:tcPr>
            <w:tcW w:w="462" w:type="pct"/>
            <w:shd w:val="clear" w:color="auto" w:fill="auto"/>
          </w:tcPr>
          <w:p w14:paraId="357AFF0A" w14:textId="77777777" w:rsidR="00613812" w:rsidRPr="00112892" w:rsidRDefault="0011289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2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Place value </w:t>
            </w:r>
          </w:p>
          <w:p w14:paraId="725D1514" w14:textId="7ABD4B79" w:rsidR="00112892" w:rsidRPr="00CA4D7B" w:rsidRDefault="00112892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Counting in 10s and using a place value chart. </w:t>
            </w:r>
          </w:p>
        </w:tc>
        <w:tc>
          <w:tcPr>
            <w:tcW w:w="575" w:type="pct"/>
            <w:shd w:val="clear" w:color="auto" w:fill="auto"/>
          </w:tcPr>
          <w:p w14:paraId="5B943AB6" w14:textId="77777777" w:rsidR="00613812" w:rsidRDefault="0011289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2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Place value </w:t>
            </w:r>
          </w:p>
          <w:p w14:paraId="77E9887B" w14:textId="1BA8BF01" w:rsidR="00157481" w:rsidRPr="00157481" w:rsidRDefault="0015748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Working with numbers to 100. </w:t>
            </w:r>
            <w:r w:rsidRPr="00157481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14:paraId="248ED5C8" w14:textId="77777777" w:rsidR="00613812" w:rsidRDefault="0011289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2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Place value </w:t>
            </w:r>
          </w:p>
          <w:p w14:paraId="140DD349" w14:textId="20BEE221" w:rsidR="00157481" w:rsidRPr="00157481" w:rsidRDefault="0015748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Comparing and estimating. </w:t>
            </w:r>
          </w:p>
        </w:tc>
        <w:tc>
          <w:tcPr>
            <w:tcW w:w="739" w:type="pct"/>
            <w:shd w:val="clear" w:color="auto" w:fill="auto"/>
          </w:tcPr>
          <w:p w14:paraId="4B59C7AC" w14:textId="77777777" w:rsidR="00613812" w:rsidRDefault="0011289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5748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Place value </w:t>
            </w:r>
          </w:p>
          <w:p w14:paraId="3E5D09F3" w14:textId="4E4DE2B5" w:rsidR="00157481" w:rsidRPr="00157481" w:rsidRDefault="00157481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Counting in 2,5,10s and 3s.</w:t>
            </w:r>
          </w:p>
        </w:tc>
        <w:tc>
          <w:tcPr>
            <w:tcW w:w="575" w:type="pct"/>
            <w:shd w:val="clear" w:color="auto" w:fill="auto"/>
          </w:tcPr>
          <w:p w14:paraId="545C74C0" w14:textId="77777777" w:rsidR="00613812" w:rsidRDefault="0011289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28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Addition and subtraction </w:t>
            </w:r>
          </w:p>
          <w:p w14:paraId="5D136962" w14:textId="12A24756" w:rsidR="00157481" w:rsidRPr="00157481" w:rsidRDefault="0015748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Number bonds </w:t>
            </w:r>
            <w:r w:rsidR="002D2F71">
              <w:rPr>
                <w:rFonts w:asciiTheme="majorHAnsi" w:hAnsiTheme="majorHAnsi"/>
                <w:sz w:val="16"/>
                <w:szCs w:val="16"/>
              </w:rPr>
              <w:t xml:space="preserve">to 10,20 and 100 </w:t>
            </w:r>
          </w:p>
        </w:tc>
        <w:tc>
          <w:tcPr>
            <w:tcW w:w="836" w:type="pct"/>
            <w:shd w:val="clear" w:color="auto" w:fill="auto"/>
          </w:tcPr>
          <w:p w14:paraId="7F927269" w14:textId="77777777" w:rsidR="00613812" w:rsidRDefault="0011289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2892">
              <w:rPr>
                <w:rFonts w:asciiTheme="majorHAnsi" w:hAnsiTheme="majorHAnsi"/>
                <w:b/>
                <w:bCs/>
                <w:sz w:val="16"/>
                <w:szCs w:val="16"/>
              </w:rPr>
              <w:t>Addition and subtraction</w:t>
            </w:r>
          </w:p>
          <w:p w14:paraId="29C2E01C" w14:textId="77777777" w:rsidR="00157481" w:rsidRDefault="0015748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Adding </w:t>
            </w:r>
            <w:r w:rsidR="00C72422">
              <w:rPr>
                <w:rFonts w:asciiTheme="majorHAnsi" w:hAnsiTheme="majorHAnsi"/>
                <w:sz w:val="16"/>
                <w:szCs w:val="16"/>
              </w:rPr>
              <w:t>by making 10</w:t>
            </w:r>
          </w:p>
          <w:p w14:paraId="422E26A9" w14:textId="77777777" w:rsidR="00C72422" w:rsidRDefault="00C72422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Adding 3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one digit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numbers </w:t>
            </w:r>
          </w:p>
          <w:p w14:paraId="4B09910C" w14:textId="77777777" w:rsidR="00C72422" w:rsidRDefault="00C72422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Adding to next 10 </w:t>
            </w:r>
          </w:p>
          <w:p w14:paraId="67BF538C" w14:textId="38AEC88F" w:rsidR="00C72422" w:rsidRPr="00157481" w:rsidRDefault="00C72422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across 10</w:t>
            </w:r>
          </w:p>
        </w:tc>
        <w:tc>
          <w:tcPr>
            <w:tcW w:w="373" w:type="pct"/>
            <w:shd w:val="clear" w:color="auto" w:fill="auto"/>
          </w:tcPr>
          <w:p w14:paraId="50BE2209" w14:textId="77777777" w:rsidR="00613812" w:rsidRDefault="0011289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2892">
              <w:rPr>
                <w:rFonts w:asciiTheme="majorHAnsi" w:hAnsiTheme="majorHAnsi"/>
                <w:b/>
                <w:bCs/>
                <w:sz w:val="16"/>
                <w:szCs w:val="16"/>
              </w:rPr>
              <w:t>Addition and subtraction</w:t>
            </w:r>
          </w:p>
          <w:p w14:paraId="2BE936FE" w14:textId="77777777" w:rsidR="00C72422" w:rsidRDefault="002D2F7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Subtract across 10</w:t>
            </w:r>
          </w:p>
          <w:p w14:paraId="6272F718" w14:textId="77777777" w:rsidR="002D2F71" w:rsidRDefault="002D2F7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Subtract form a 10</w:t>
            </w:r>
          </w:p>
          <w:p w14:paraId="2217A948" w14:textId="55860777" w:rsidR="002D2F71" w:rsidRPr="002D2F71" w:rsidRDefault="002D2F7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Subtract 1digit from 2digit number. </w:t>
            </w:r>
          </w:p>
        </w:tc>
        <w:tc>
          <w:tcPr>
            <w:tcW w:w="398" w:type="pct"/>
            <w:shd w:val="clear" w:color="auto" w:fill="D0CECE" w:themeFill="background2" w:themeFillShade="E6"/>
          </w:tcPr>
          <w:p w14:paraId="00C5FF8F" w14:textId="7B7E171C" w:rsidR="00613812" w:rsidRPr="00112892" w:rsidRDefault="0061381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613812" w14:paraId="3614D5C7" w14:textId="77777777" w:rsidTr="00C72422">
        <w:tc>
          <w:tcPr>
            <w:tcW w:w="467" w:type="pct"/>
          </w:tcPr>
          <w:p w14:paraId="108EC1DF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Science</w:t>
            </w:r>
          </w:p>
        </w:tc>
        <w:tc>
          <w:tcPr>
            <w:tcW w:w="462" w:type="pct"/>
          </w:tcPr>
          <w:p w14:paraId="691D2D8B" w14:textId="760C9C61" w:rsidR="00613812" w:rsidRPr="00CC2FD9" w:rsidRDefault="00BF404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Basic needs</w:t>
            </w:r>
          </w:p>
          <w:p w14:paraId="358E0B9A" w14:textId="52767DB4" w:rsidR="008B5172" w:rsidRPr="00CA4D7B" w:rsidRDefault="00BF4042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Describe the basic needs of animals, including humans for survival. </w:t>
            </w:r>
          </w:p>
        </w:tc>
        <w:tc>
          <w:tcPr>
            <w:tcW w:w="575" w:type="pct"/>
          </w:tcPr>
          <w:p w14:paraId="62CC1C4E" w14:textId="1CE128B8" w:rsidR="00613812" w:rsidRPr="00EE7A1D" w:rsidRDefault="00BF4042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Offspring </w:t>
            </w:r>
          </w:p>
          <w:p w14:paraId="255FE824" w14:textId="4223BA38" w:rsidR="00EE7A1D" w:rsidRPr="00CA4D7B" w:rsidRDefault="00BF4042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Be able to notice that animals including humans have offspring which grow into adults. </w:t>
            </w:r>
          </w:p>
        </w:tc>
        <w:tc>
          <w:tcPr>
            <w:tcW w:w="575" w:type="pct"/>
          </w:tcPr>
          <w:p w14:paraId="0CEAC628" w14:textId="77777777" w:rsidR="00EE7A1D" w:rsidRPr="00EE7A1D" w:rsidRDefault="00EE7A1D" w:rsidP="00EE7A1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Life Cycles</w:t>
            </w:r>
          </w:p>
          <w:p w14:paraId="4B397707" w14:textId="13CDD257" w:rsidR="00613812" w:rsidRPr="00CA4D7B" w:rsidRDefault="003630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Look at the life cycle for a human and butterfly. Sequence the life cycles in the correct order. </w:t>
            </w:r>
            <w:r w:rsidR="00BF404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E7A1D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</w:tc>
        <w:tc>
          <w:tcPr>
            <w:tcW w:w="739" w:type="pct"/>
          </w:tcPr>
          <w:p w14:paraId="78DD5F91" w14:textId="4E5BCB13" w:rsidR="00613812" w:rsidRPr="00C91774" w:rsidRDefault="003630A6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Human investigation </w:t>
            </w:r>
          </w:p>
          <w:p w14:paraId="769834C9" w14:textId="425A155F" w:rsidR="00C91774" w:rsidRPr="00CA4D7B" w:rsidRDefault="003630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Gather data on the size of people feet and their age. </w:t>
            </w:r>
          </w:p>
        </w:tc>
        <w:tc>
          <w:tcPr>
            <w:tcW w:w="575" w:type="pct"/>
          </w:tcPr>
          <w:p w14:paraId="7E529048" w14:textId="77777777" w:rsidR="00C91774" w:rsidRDefault="003630A6" w:rsidP="003630A6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Exercise </w:t>
            </w:r>
          </w:p>
          <w:p w14:paraId="482DFCC7" w14:textId="40992D8B" w:rsidR="003630A6" w:rsidRPr="003630A6" w:rsidRDefault="003630A6" w:rsidP="003630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Discover why exercise is important for our bodies. Investigate what happens when we exercise to out bodies. </w:t>
            </w:r>
          </w:p>
        </w:tc>
        <w:tc>
          <w:tcPr>
            <w:tcW w:w="836" w:type="pct"/>
          </w:tcPr>
          <w:p w14:paraId="7799FA81" w14:textId="77777777" w:rsidR="003630A6" w:rsidRDefault="003630A6" w:rsidP="00C9177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Health diet </w:t>
            </w:r>
          </w:p>
          <w:p w14:paraId="5D64CDAE" w14:textId="77777777" w:rsidR="003630A6" w:rsidRDefault="003630A6" w:rsidP="003630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 Balanced Diet</w:t>
            </w:r>
          </w:p>
          <w:p w14:paraId="7F3370E9" w14:textId="77777777" w:rsidR="003630A6" w:rsidRDefault="003630A6" w:rsidP="003630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 a healthy meal.</w:t>
            </w:r>
          </w:p>
          <w:p w14:paraId="27473E94" w14:textId="692C1083" w:rsidR="00613812" w:rsidRPr="00CA4D7B" w:rsidRDefault="00613812" w:rsidP="00C917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3" w:type="pct"/>
          </w:tcPr>
          <w:p w14:paraId="13455AEF" w14:textId="77777777" w:rsidR="00B93964" w:rsidRDefault="003630A6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Washing hands </w:t>
            </w:r>
          </w:p>
          <w:p w14:paraId="733876E6" w14:textId="5EABCABF" w:rsidR="003630A6" w:rsidRPr="00CA4D7B" w:rsidRDefault="003630A6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Create a poster on the importance of washing hands. </w:t>
            </w:r>
          </w:p>
        </w:tc>
        <w:tc>
          <w:tcPr>
            <w:tcW w:w="398" w:type="pct"/>
            <w:shd w:val="clear" w:color="auto" w:fill="AEAAAA" w:themeFill="background2" w:themeFillShade="BF"/>
          </w:tcPr>
          <w:p w14:paraId="58364C2A" w14:textId="265B30F7" w:rsidR="00B93964" w:rsidRPr="00CA4D7B" w:rsidRDefault="00B93964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C764B" w14:paraId="525F7803" w14:textId="51273E13" w:rsidTr="00C72422">
        <w:tc>
          <w:tcPr>
            <w:tcW w:w="467" w:type="pct"/>
          </w:tcPr>
          <w:p w14:paraId="585A0A0F" w14:textId="77777777" w:rsidR="00BC764B" w:rsidRPr="00CA4D7B" w:rsidRDefault="00BC764B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History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40C854" w14:textId="56E690B7" w:rsidR="0070380D" w:rsidRPr="00CA4D7B" w:rsidRDefault="0070380D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780B9A4" w14:textId="77777777" w:rsidR="001F1EBE" w:rsidRDefault="001F1EBE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Walk round Marske </w:t>
            </w:r>
          </w:p>
          <w:p w14:paraId="4DFF34F3" w14:textId="46C91FDB" w:rsidR="0070380D" w:rsidRPr="001F1EBE" w:rsidRDefault="001F1EBE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Children go for a walk round Marske looking at the buildings and finding out information about each one. </w:t>
            </w:r>
            <w:r w:rsidR="0070380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60659925" w14:textId="77777777" w:rsidR="00DC5580" w:rsidRPr="00C847A8" w:rsidRDefault="00DC5580" w:rsidP="00DC558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847A8">
              <w:rPr>
                <w:rFonts w:asciiTheme="majorHAnsi" w:hAnsiTheme="majorHAnsi"/>
                <w:b/>
                <w:bCs/>
                <w:sz w:val="16"/>
                <w:szCs w:val="16"/>
              </w:rPr>
              <w:t>Marske-Then and Now</w:t>
            </w:r>
          </w:p>
          <w:p w14:paraId="2C716E0D" w14:textId="34B11867" w:rsidR="00DC5580" w:rsidRPr="00CA4D7B" w:rsidRDefault="00DC5580" w:rsidP="00DC558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Using photographs of building in Marske from the past and present, the children compare these and explain how things have changed.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075A5A0C" w14:textId="77777777" w:rsidR="00BC764B" w:rsidRPr="008B5172" w:rsidRDefault="00DC5580" w:rsidP="00C847A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72">
              <w:rPr>
                <w:rFonts w:asciiTheme="majorHAnsi" w:hAnsiTheme="majorHAnsi"/>
                <w:b/>
                <w:bCs/>
                <w:sz w:val="16"/>
                <w:szCs w:val="16"/>
              </w:rPr>
              <w:t>Going Shopping</w:t>
            </w:r>
          </w:p>
          <w:p w14:paraId="1697AC63" w14:textId="1ECB8AB2" w:rsidR="00DC5580" w:rsidRPr="00CA4D7B" w:rsidRDefault="00DC5580" w:rsidP="00C847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Find out about how shopping in Marske in the past would be different to shopping today.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9A978CB" w14:textId="77777777" w:rsidR="00BC764B" w:rsidRPr="00DC5580" w:rsidRDefault="00C847A8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C5580">
              <w:rPr>
                <w:rFonts w:asciiTheme="majorHAnsi" w:hAnsiTheme="majorHAnsi"/>
                <w:b/>
                <w:bCs/>
                <w:sz w:val="16"/>
                <w:szCs w:val="16"/>
              </w:rPr>
              <w:t>Children in Victorian Times</w:t>
            </w:r>
          </w:p>
          <w:p w14:paraId="7D6AE439" w14:textId="77777777" w:rsidR="00C847A8" w:rsidRDefault="00C847A8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Find out about the types of jobs children did in Victorian times. Focus on the jobs that children in Marske would have done. </w:t>
            </w:r>
          </w:p>
          <w:p w14:paraId="15A6304E" w14:textId="05DF0456" w:rsidR="00DC5580" w:rsidRPr="00CA4D7B" w:rsidRDefault="00DC5580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019860C2" w14:textId="77777777" w:rsidR="00BC764B" w:rsidRPr="00DC5580" w:rsidRDefault="00DC5580" w:rsidP="00151C6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C5580">
              <w:rPr>
                <w:rFonts w:asciiTheme="majorHAnsi" w:hAnsiTheme="majorHAnsi"/>
                <w:b/>
                <w:bCs/>
                <w:sz w:val="16"/>
                <w:szCs w:val="16"/>
              </w:rPr>
              <w:t>Victorian Schools in Marske</w:t>
            </w:r>
          </w:p>
          <w:p w14:paraId="65048F4F" w14:textId="77777777" w:rsidR="00DC5580" w:rsidRDefault="00DC5580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Using photos and books, find out about the history of the schools in Marske.</w:t>
            </w:r>
          </w:p>
          <w:p w14:paraId="2397CC65" w14:textId="6256198B" w:rsidR="00DC5580" w:rsidRPr="00CA4D7B" w:rsidRDefault="00DC5580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Have a Victorian lesson. What would you have learnt?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89110A" w14:textId="2CD7E69B" w:rsidR="00BC764B" w:rsidRPr="00CA4D7B" w:rsidRDefault="00BC764B" w:rsidP="00DC558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98549E6" w14:textId="71B69E2C" w:rsidR="008B5172" w:rsidRPr="00CA4D7B" w:rsidRDefault="008B5172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35B1" w14:paraId="52A19C40" w14:textId="75FADE7A" w:rsidTr="00C72422">
        <w:trPr>
          <w:trHeight w:val="416"/>
        </w:trPr>
        <w:tc>
          <w:tcPr>
            <w:tcW w:w="467" w:type="pct"/>
          </w:tcPr>
          <w:p w14:paraId="338BDA97" w14:textId="77777777" w:rsidR="005F35B1" w:rsidRPr="00CA4D7B" w:rsidRDefault="005F35B1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Geography</w:t>
            </w:r>
          </w:p>
        </w:tc>
        <w:tc>
          <w:tcPr>
            <w:tcW w:w="462" w:type="pct"/>
          </w:tcPr>
          <w:p w14:paraId="5E7B172D" w14:textId="77777777" w:rsidR="005F35B1" w:rsidRPr="006215B8" w:rsidRDefault="005F35B1" w:rsidP="005F35B1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215B8">
              <w:rPr>
                <w:rFonts w:asciiTheme="majorHAnsi" w:hAnsiTheme="majorHAnsi"/>
                <w:b/>
                <w:bCs/>
                <w:sz w:val="16"/>
                <w:szCs w:val="16"/>
              </w:rPr>
              <w:t>Where is my locality?</w:t>
            </w:r>
          </w:p>
          <w:p w14:paraId="45DFEB45" w14:textId="61C66FE0" w:rsidR="005F35B1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Moving in from a world perspective to continent, to country, to county and to a town.</w:t>
            </w:r>
          </w:p>
          <w:p w14:paraId="50B1DE15" w14:textId="36A8A41D" w:rsidR="005F35B1" w:rsidRPr="00CA4D7B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(Use of Google Earth/Maps)</w:t>
            </w:r>
          </w:p>
        </w:tc>
        <w:tc>
          <w:tcPr>
            <w:tcW w:w="575" w:type="pct"/>
          </w:tcPr>
          <w:p w14:paraId="068C3961" w14:textId="77777777" w:rsidR="005F35B1" w:rsidRPr="00454FC3" w:rsidRDefault="005F35B1" w:rsidP="005F35B1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Aerial Photos</w:t>
            </w:r>
            <w:r w:rsidRPr="00454FC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of Marske</w:t>
            </w:r>
          </w:p>
          <w:p w14:paraId="5C59FBFB" w14:textId="4C81E101" w:rsidR="005F35B1" w:rsidRPr="00CA4D7B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Identifying human and physical features on aerial photos.</w:t>
            </w:r>
          </w:p>
        </w:tc>
        <w:tc>
          <w:tcPr>
            <w:tcW w:w="575" w:type="pct"/>
            <w:shd w:val="clear" w:color="auto" w:fill="auto"/>
          </w:tcPr>
          <w:p w14:paraId="52EFAAD0" w14:textId="77777777" w:rsidR="005F35B1" w:rsidRPr="00454FC3" w:rsidRDefault="005F35B1" w:rsidP="005F35B1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4FC3">
              <w:rPr>
                <w:rFonts w:asciiTheme="majorHAnsi" w:hAnsiTheme="majorHAnsi"/>
                <w:b/>
                <w:bCs/>
                <w:sz w:val="16"/>
                <w:szCs w:val="16"/>
              </w:rPr>
              <w:t>Street Maps of Marske</w:t>
            </w:r>
          </w:p>
          <w:p w14:paraId="4F78D749" w14:textId="77777777" w:rsidR="005F35B1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Identifying human and physical features on street maps.</w:t>
            </w:r>
          </w:p>
          <w:p w14:paraId="464DB287" w14:textId="77777777" w:rsidR="005F35B1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</w:p>
          <w:p w14:paraId="2DC6CA59" w14:textId="77777777" w:rsidR="005F35B1" w:rsidRPr="00454FC3" w:rsidRDefault="005F35B1" w:rsidP="005F35B1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4FC3">
              <w:rPr>
                <w:rFonts w:asciiTheme="majorHAnsi" w:hAnsiTheme="majorHAnsi"/>
                <w:b/>
                <w:bCs/>
                <w:sz w:val="16"/>
                <w:szCs w:val="16"/>
              </w:rPr>
              <w:t>Mapping Symbols</w:t>
            </w:r>
          </w:p>
          <w:p w14:paraId="3E4D81FD" w14:textId="77777777" w:rsidR="005F35B1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Why are these used on maps?</w:t>
            </w:r>
          </w:p>
          <w:p w14:paraId="0706A106" w14:textId="65117509" w:rsidR="005F35B1" w:rsidRPr="00CA4D7B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Using a key.</w:t>
            </w:r>
          </w:p>
        </w:tc>
        <w:tc>
          <w:tcPr>
            <w:tcW w:w="739" w:type="pct"/>
          </w:tcPr>
          <w:p w14:paraId="232DC49F" w14:textId="77777777" w:rsidR="005F35B1" w:rsidRPr="00454FC3" w:rsidRDefault="005F35B1" w:rsidP="005F35B1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4FC3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Buildings in Marske</w:t>
            </w:r>
          </w:p>
          <w:p w14:paraId="0A7ED4D6" w14:textId="2DDCCB6C" w:rsidR="005F35B1" w:rsidRPr="00CA4D7B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Identifying the uses of familiar buildings. Why are these buildings important to the people who live here?</w:t>
            </w:r>
          </w:p>
        </w:tc>
        <w:tc>
          <w:tcPr>
            <w:tcW w:w="575" w:type="pct"/>
          </w:tcPr>
          <w:p w14:paraId="0A74C8E7" w14:textId="77777777" w:rsidR="005F35B1" w:rsidRPr="00454FC3" w:rsidRDefault="005F35B1" w:rsidP="005F35B1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4FC3">
              <w:rPr>
                <w:rFonts w:asciiTheme="majorHAnsi" w:hAnsiTheme="majorHAnsi"/>
                <w:b/>
                <w:bCs/>
                <w:sz w:val="16"/>
                <w:szCs w:val="16"/>
              </w:rPr>
              <w:t>Sketch Maps of Marske</w:t>
            </w:r>
          </w:p>
          <w:p w14:paraId="27236B49" w14:textId="3D4BF127" w:rsidR="005F35B1" w:rsidRPr="00CA4D7B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Drawing our own sketch maps using mapping symbols and simple keys.</w:t>
            </w:r>
          </w:p>
        </w:tc>
        <w:tc>
          <w:tcPr>
            <w:tcW w:w="836" w:type="pct"/>
          </w:tcPr>
          <w:p w14:paraId="759E3831" w14:textId="24A3FCF8" w:rsidR="005F35B1" w:rsidRPr="005F35B1" w:rsidRDefault="005F35B1" w:rsidP="005F35B1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Fieldwork-</w:t>
            </w:r>
            <w:r w:rsidRPr="005F35B1">
              <w:rPr>
                <w:rFonts w:asciiTheme="majorHAnsi" w:hAnsiTheme="majorHAnsi"/>
                <w:b/>
                <w:bCs/>
                <w:sz w:val="16"/>
                <w:szCs w:val="16"/>
              </w:rPr>
              <w:t>Traffic Survey</w:t>
            </w:r>
          </w:p>
          <w:p w14:paraId="4B4E5F4E" w14:textId="77777777" w:rsidR="005F35B1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Carrying out a traffic survey of vehicles in Marske.</w:t>
            </w:r>
          </w:p>
          <w:p w14:paraId="4C8A4BC2" w14:textId="77777777" w:rsidR="005F35B1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Recording findings using ICT</w:t>
            </w:r>
          </w:p>
          <w:p w14:paraId="48DA7026" w14:textId="647EBC0F" w:rsidR="005F35B1" w:rsidRPr="00CA4D7B" w:rsidRDefault="005F35B1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Drawing conclusions.</w:t>
            </w:r>
          </w:p>
        </w:tc>
        <w:tc>
          <w:tcPr>
            <w:tcW w:w="373" w:type="pct"/>
          </w:tcPr>
          <w:p w14:paraId="6C93BC89" w14:textId="77777777" w:rsidR="005F35B1" w:rsidRPr="004D58A7" w:rsidRDefault="005F35B1" w:rsidP="005F35B1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D58A7">
              <w:rPr>
                <w:rFonts w:asciiTheme="majorHAnsi" w:hAnsiTheme="majorHAnsi"/>
                <w:b/>
                <w:bCs/>
                <w:sz w:val="16"/>
                <w:szCs w:val="16"/>
              </w:rPr>
              <w:t>Environmental Study</w:t>
            </w:r>
          </w:p>
          <w:p w14:paraId="648457E3" w14:textId="6935D669" w:rsidR="005F35B1" w:rsidRPr="00CA4D7B" w:rsidRDefault="00796B20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Look at things in the locality that could be improved.  </w:t>
            </w:r>
            <w:r w:rsidR="004D58A7">
              <w:rPr>
                <w:rFonts w:asciiTheme="majorHAnsi" w:hAnsiTheme="majorHAnsi"/>
                <w:sz w:val="16"/>
                <w:szCs w:val="16"/>
              </w:rPr>
              <w:t>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dentify </w:t>
            </w:r>
            <w:r w:rsidR="004D58A7">
              <w:rPr>
                <w:rFonts w:asciiTheme="majorHAnsi" w:hAnsiTheme="majorHAnsi"/>
                <w:sz w:val="16"/>
                <w:szCs w:val="16"/>
              </w:rPr>
              <w:t xml:space="preserve">one thing to </w:t>
            </w:r>
            <w:r w:rsidR="004D58A7">
              <w:rPr>
                <w:rFonts w:asciiTheme="majorHAnsi" w:hAnsiTheme="majorHAnsi"/>
                <w:sz w:val="16"/>
                <w:szCs w:val="16"/>
              </w:rPr>
              <w:lastRenderedPageBreak/>
              <w:t>develop a proposal 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e.g.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litter on the beach, too much traffic going past the school</w:t>
            </w:r>
            <w:r w:rsidR="004D58A7">
              <w:rPr>
                <w:rFonts w:asciiTheme="majorHAnsi" w:hAnsiTheme="majorHAnsi"/>
                <w:sz w:val="16"/>
                <w:szCs w:val="16"/>
              </w:rPr>
              <w:t>, lack of areas for children to play etc.</w:t>
            </w:r>
          </w:p>
        </w:tc>
        <w:tc>
          <w:tcPr>
            <w:tcW w:w="398" w:type="pct"/>
          </w:tcPr>
          <w:p w14:paraId="221D7EF2" w14:textId="77777777" w:rsidR="004D58A7" w:rsidRPr="004D58A7" w:rsidRDefault="004D58A7" w:rsidP="004D58A7">
            <w:pPr>
              <w:spacing w:line="257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D58A7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Environmental Study</w:t>
            </w:r>
          </w:p>
          <w:p w14:paraId="3435D62C" w14:textId="71D5F703" w:rsidR="005F35B1" w:rsidRPr="00CA4D7B" w:rsidRDefault="004D58A7" w:rsidP="004D58A7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Develop a proposal for improvements that could be made to improve the </w:t>
            </w:r>
            <w:r>
              <w:rPr>
                <w:rFonts w:asciiTheme="majorHAnsi" w:hAnsiTheme="majorHAnsi"/>
                <w:sz w:val="16"/>
                <w:szCs w:val="16"/>
              </w:rPr>
              <w:lastRenderedPageBreak/>
              <w:t>local community.</w:t>
            </w:r>
          </w:p>
        </w:tc>
      </w:tr>
      <w:tr w:rsidR="005F35B1" w14:paraId="62954D4C" w14:textId="77777777" w:rsidTr="00C72422">
        <w:tc>
          <w:tcPr>
            <w:tcW w:w="467" w:type="pct"/>
          </w:tcPr>
          <w:p w14:paraId="1CF42E2D" w14:textId="77777777" w:rsidR="005F35B1" w:rsidRPr="00CA4D7B" w:rsidRDefault="005F35B1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lastRenderedPageBreak/>
              <w:t>Art</w:t>
            </w:r>
          </w:p>
        </w:tc>
        <w:tc>
          <w:tcPr>
            <w:tcW w:w="462" w:type="pct"/>
            <w:shd w:val="clear" w:color="auto" w:fill="FFFFFF" w:themeFill="background1"/>
          </w:tcPr>
          <w:p w14:paraId="7EA94F1C" w14:textId="77777777" w:rsidR="005F35B1" w:rsidRPr="004D58A7" w:rsidRDefault="004D58A7" w:rsidP="005F35B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D58A7">
              <w:rPr>
                <w:rFonts w:asciiTheme="majorHAnsi" w:hAnsiTheme="majorHAnsi"/>
                <w:b/>
                <w:bCs/>
                <w:sz w:val="16"/>
                <w:szCs w:val="16"/>
              </w:rPr>
              <w:t>Who is LS Lowry?</w:t>
            </w:r>
          </w:p>
          <w:p w14:paraId="70B58C0B" w14:textId="77777777" w:rsidR="004D58A7" w:rsidRDefault="004D58A7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Find out who LS Lowry was and what he was famous for.</w:t>
            </w:r>
          </w:p>
          <w:p w14:paraId="5E9C2F8A" w14:textId="55B58596" w:rsidR="004D58A7" w:rsidRPr="00CA4D7B" w:rsidRDefault="004D58A7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Look at examples of his paintings- identify similarities and themes within the paintings.</w:t>
            </w:r>
          </w:p>
        </w:tc>
        <w:tc>
          <w:tcPr>
            <w:tcW w:w="575" w:type="pct"/>
            <w:shd w:val="clear" w:color="auto" w:fill="FFFFFF" w:themeFill="background1"/>
          </w:tcPr>
          <w:p w14:paraId="40671751" w14:textId="77777777" w:rsidR="005F35B1" w:rsidRPr="00F61200" w:rsidRDefault="00F61200" w:rsidP="005F35B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61200">
              <w:rPr>
                <w:rFonts w:asciiTheme="majorHAnsi" w:hAnsiTheme="majorHAnsi"/>
                <w:b/>
                <w:bCs/>
                <w:sz w:val="16"/>
                <w:szCs w:val="16"/>
              </w:rPr>
              <w:t>Colour in Lowry’s Paintings</w:t>
            </w:r>
          </w:p>
          <w:p w14:paraId="0B6C43A4" w14:textId="77777777" w:rsidR="00F61200" w:rsidRDefault="00F61200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Look at Lowry’s use of colour.</w:t>
            </w:r>
          </w:p>
          <w:p w14:paraId="28D8AE01" w14:textId="564A36F5" w:rsidR="00F61200" w:rsidRPr="00CA4D7B" w:rsidRDefault="00F61200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Colour mixing to create a palette of tones and shaded that</w:t>
            </w:r>
            <w:r w:rsidR="00A64708">
              <w:rPr>
                <w:rFonts w:asciiTheme="majorHAnsi" w:hAnsiTheme="majorHAnsi"/>
                <w:sz w:val="16"/>
                <w:szCs w:val="16"/>
              </w:rPr>
              <w:t xml:space="preserve"> Lowry could have used in his paintings.</w:t>
            </w:r>
          </w:p>
        </w:tc>
        <w:tc>
          <w:tcPr>
            <w:tcW w:w="575" w:type="pct"/>
            <w:shd w:val="clear" w:color="auto" w:fill="FFFFFF" w:themeFill="background1"/>
          </w:tcPr>
          <w:p w14:paraId="239449F7" w14:textId="0AE65BD4" w:rsidR="005F35B1" w:rsidRPr="008D204F" w:rsidRDefault="00A64708" w:rsidP="005F35B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D204F">
              <w:rPr>
                <w:rFonts w:asciiTheme="majorHAnsi" w:hAnsiTheme="majorHAnsi"/>
                <w:b/>
                <w:bCs/>
                <w:sz w:val="16"/>
                <w:szCs w:val="16"/>
              </w:rPr>
              <w:t>Perspective in Lowry’s Paintings</w:t>
            </w:r>
          </w:p>
          <w:p w14:paraId="1B983348" w14:textId="7E59893E" w:rsidR="00A64708" w:rsidRPr="00CA4D7B" w:rsidRDefault="00A64708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Look at perspective identifying how things far away are small and those that are closer are bigger.</w:t>
            </w:r>
            <w:r w:rsidR="008D204F">
              <w:rPr>
                <w:rFonts w:asciiTheme="majorHAnsi" w:hAnsiTheme="majorHAnsi"/>
                <w:sz w:val="16"/>
                <w:szCs w:val="16"/>
              </w:rPr>
              <w:t xml:space="preserve"> Examine the background, discussing how the colours of these are paler to make them look far away. Paint a background</w:t>
            </w:r>
            <w:r w:rsidR="005B46A8">
              <w:rPr>
                <w:rFonts w:asciiTheme="majorHAnsi" w:hAnsiTheme="majorHAnsi"/>
                <w:sz w:val="16"/>
                <w:szCs w:val="16"/>
              </w:rPr>
              <w:t>s</w:t>
            </w:r>
            <w:r w:rsidR="008D204F">
              <w:rPr>
                <w:rFonts w:asciiTheme="majorHAnsi" w:hAnsiTheme="majorHAnsi"/>
                <w:sz w:val="16"/>
                <w:szCs w:val="16"/>
              </w:rPr>
              <w:t xml:space="preserve"> for a Lowry style painting.</w:t>
            </w:r>
          </w:p>
        </w:tc>
        <w:tc>
          <w:tcPr>
            <w:tcW w:w="739" w:type="pct"/>
            <w:shd w:val="clear" w:color="auto" w:fill="auto"/>
          </w:tcPr>
          <w:p w14:paraId="621EED98" w14:textId="77777777" w:rsidR="005F35B1" w:rsidRPr="008D204F" w:rsidRDefault="008D204F" w:rsidP="005F35B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D204F">
              <w:rPr>
                <w:rFonts w:asciiTheme="majorHAnsi" w:hAnsiTheme="majorHAnsi"/>
                <w:b/>
                <w:bCs/>
                <w:sz w:val="16"/>
                <w:szCs w:val="16"/>
              </w:rPr>
              <w:t>Buildings in Lowry Paintings</w:t>
            </w:r>
          </w:p>
          <w:p w14:paraId="0317C882" w14:textId="77777777" w:rsidR="008D204F" w:rsidRDefault="008D204F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Look at how to draw buildings in the style of LS Lowry.</w:t>
            </w:r>
          </w:p>
          <w:p w14:paraId="6874B01C" w14:textId="77777777" w:rsidR="008D204F" w:rsidRDefault="008D204F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Experiment with line drawings of buildings- factories and terraced houses.</w:t>
            </w:r>
          </w:p>
          <w:p w14:paraId="38F41F9B" w14:textId="70EE3AFA" w:rsidR="008D204F" w:rsidRPr="00CA4D7B" w:rsidRDefault="008D204F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Draw and colour some buildings to add to </w:t>
            </w:r>
            <w:r w:rsidR="005B46A8">
              <w:rPr>
                <w:rFonts w:asciiTheme="majorHAnsi" w:hAnsiTheme="majorHAnsi"/>
                <w:sz w:val="16"/>
                <w:szCs w:val="16"/>
              </w:rPr>
              <w:t xml:space="preserve">the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background </w:t>
            </w:r>
            <w:r w:rsidR="005B46A8">
              <w:rPr>
                <w:rFonts w:asciiTheme="majorHAnsi" w:hAnsiTheme="majorHAnsi"/>
                <w:sz w:val="16"/>
                <w:szCs w:val="16"/>
              </w:rPr>
              <w:t>created in the previous session.</w:t>
            </w:r>
          </w:p>
        </w:tc>
        <w:tc>
          <w:tcPr>
            <w:tcW w:w="575" w:type="pct"/>
            <w:shd w:val="clear" w:color="auto" w:fill="auto"/>
          </w:tcPr>
          <w:p w14:paraId="22B148E4" w14:textId="77777777" w:rsidR="005F35B1" w:rsidRPr="005B46A8" w:rsidRDefault="005B46A8" w:rsidP="005F35B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B46A8">
              <w:rPr>
                <w:rFonts w:asciiTheme="majorHAnsi" w:hAnsiTheme="majorHAnsi"/>
                <w:b/>
                <w:bCs/>
                <w:sz w:val="16"/>
                <w:szCs w:val="16"/>
              </w:rPr>
              <w:t>Matchstick Figures</w:t>
            </w:r>
          </w:p>
          <w:p w14:paraId="4B8A98AC" w14:textId="77777777" w:rsidR="005B46A8" w:rsidRDefault="005B46A8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Look at Lowry’s figures. How does he make them look as if they are moving?</w:t>
            </w:r>
          </w:p>
          <w:p w14:paraId="3034A716" w14:textId="77777777" w:rsidR="005B46A8" w:rsidRDefault="005B46A8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colours does he use?</w:t>
            </w:r>
          </w:p>
          <w:p w14:paraId="75A267AF" w14:textId="77777777" w:rsidR="005B46A8" w:rsidRDefault="005B46A8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are they wearing?</w:t>
            </w:r>
          </w:p>
          <w:p w14:paraId="27439822" w14:textId="77777777" w:rsidR="005B46A8" w:rsidRDefault="005B46A8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Experiment with drawings of matchstick figures.</w:t>
            </w:r>
          </w:p>
          <w:p w14:paraId="086D5DF8" w14:textId="04CAFC4C" w:rsidR="005B46A8" w:rsidRPr="00CA4D7B" w:rsidRDefault="005B46A8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these in pencil crayon and felt tip.</w:t>
            </w:r>
          </w:p>
        </w:tc>
        <w:tc>
          <w:tcPr>
            <w:tcW w:w="836" w:type="pct"/>
            <w:shd w:val="clear" w:color="auto" w:fill="auto"/>
          </w:tcPr>
          <w:p w14:paraId="5ACF74A6" w14:textId="78FA1F78" w:rsidR="005F35B1" w:rsidRPr="00A15F4C" w:rsidRDefault="005B46A8" w:rsidP="005F35B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15F4C">
              <w:rPr>
                <w:rFonts w:asciiTheme="majorHAnsi" w:hAnsiTheme="majorHAnsi"/>
                <w:b/>
                <w:bCs/>
                <w:sz w:val="16"/>
                <w:szCs w:val="16"/>
              </w:rPr>
              <w:t>Collage</w:t>
            </w:r>
          </w:p>
          <w:p w14:paraId="2E9646AA" w14:textId="34129281" w:rsidR="005B46A8" w:rsidRDefault="005B46A8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Create mixed media collages using the work produced in previous lessons. </w:t>
            </w:r>
          </w:p>
          <w:p w14:paraId="478B27D8" w14:textId="4D76D62B" w:rsidR="00A15F4C" w:rsidRDefault="00A15F4C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Make up the collage by layering:</w:t>
            </w:r>
          </w:p>
          <w:p w14:paraId="63030FAD" w14:textId="41CA446F" w:rsidR="00A15F4C" w:rsidRPr="00A15F4C" w:rsidRDefault="00A15F4C" w:rsidP="00A15F4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A15F4C">
              <w:rPr>
                <w:rFonts w:asciiTheme="majorHAnsi" w:hAnsiTheme="majorHAnsi"/>
                <w:sz w:val="16"/>
                <w:szCs w:val="16"/>
              </w:rPr>
              <w:t>Background</w:t>
            </w:r>
          </w:p>
          <w:p w14:paraId="4A0B564E" w14:textId="66674500" w:rsidR="00A15F4C" w:rsidRPr="00A15F4C" w:rsidRDefault="00A15F4C" w:rsidP="00A15F4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A15F4C">
              <w:rPr>
                <w:rFonts w:asciiTheme="majorHAnsi" w:hAnsiTheme="majorHAnsi"/>
                <w:sz w:val="16"/>
                <w:szCs w:val="16"/>
              </w:rPr>
              <w:t>Buildings</w:t>
            </w:r>
          </w:p>
          <w:p w14:paraId="75727502" w14:textId="4FC4F822" w:rsidR="00A15F4C" w:rsidRPr="00A15F4C" w:rsidRDefault="00A15F4C" w:rsidP="00A15F4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A15F4C">
              <w:rPr>
                <w:rFonts w:asciiTheme="majorHAnsi" w:hAnsiTheme="majorHAnsi"/>
                <w:sz w:val="16"/>
                <w:szCs w:val="16"/>
              </w:rPr>
              <w:t>Figures</w:t>
            </w:r>
          </w:p>
          <w:p w14:paraId="560BF923" w14:textId="77777777" w:rsidR="00A15F4C" w:rsidRDefault="00A15F4C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22E2B86" w14:textId="77777777" w:rsidR="005F35B1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6BAB2B5" w14:textId="63BAD946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14:paraId="2D49088B" w14:textId="536D9766" w:rsidR="00A15F4C" w:rsidRDefault="00A15F4C" w:rsidP="005F35B1">
            <w:pPr>
              <w:spacing w:line="259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Class Collaboration Project</w:t>
            </w:r>
          </w:p>
          <w:p w14:paraId="01CA713F" w14:textId="3B5454E1" w:rsidR="005F35B1" w:rsidRPr="00A15F4C" w:rsidRDefault="00A15F4C" w:rsidP="005F35B1">
            <w:pPr>
              <w:spacing w:line="259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15F4C">
              <w:rPr>
                <w:rFonts w:asciiTheme="majorHAnsi" w:hAnsiTheme="majorHAnsi"/>
                <w:b/>
                <w:bCs/>
                <w:sz w:val="16"/>
                <w:szCs w:val="16"/>
              </w:rPr>
              <w:t>Textiles-Background</w:t>
            </w:r>
          </w:p>
          <w:p w14:paraId="0458F451" w14:textId="7A80A8B8" w:rsidR="00A15F4C" w:rsidRDefault="00A15F4C" w:rsidP="005F35B1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a large class (or group) textile picture (s) based on the work of LS Lowry.</w:t>
            </w:r>
          </w:p>
          <w:p w14:paraId="2366ABC3" w14:textId="616BC6DF" w:rsidR="00A15F4C" w:rsidRPr="00CA4D7B" w:rsidRDefault="00A15F4C" w:rsidP="005F35B1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Using wool winding (in Lowry colours) make blocks of wool to create the background, including sky and ground.</w:t>
            </w:r>
          </w:p>
        </w:tc>
        <w:tc>
          <w:tcPr>
            <w:tcW w:w="398" w:type="pct"/>
            <w:shd w:val="clear" w:color="auto" w:fill="AEAAAA" w:themeFill="background2" w:themeFillShade="BF"/>
          </w:tcPr>
          <w:p w14:paraId="34D821CC" w14:textId="5EBA65DA" w:rsidR="00A15F4C" w:rsidRPr="00A15F4C" w:rsidRDefault="00A15F4C" w:rsidP="00A15F4C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35B1" w14:paraId="7305BEFB" w14:textId="51181556" w:rsidTr="00C72422">
        <w:tc>
          <w:tcPr>
            <w:tcW w:w="467" w:type="pct"/>
          </w:tcPr>
          <w:p w14:paraId="14C353AC" w14:textId="77777777" w:rsidR="005F35B1" w:rsidRPr="00CA4D7B" w:rsidRDefault="005F35B1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Design technology</w:t>
            </w:r>
          </w:p>
        </w:tc>
        <w:tc>
          <w:tcPr>
            <w:tcW w:w="462" w:type="pct"/>
            <w:shd w:val="clear" w:color="auto" w:fill="AEAAAA" w:themeFill="background2" w:themeFillShade="BF"/>
          </w:tcPr>
          <w:p w14:paraId="246DB904" w14:textId="742E17DA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EAAAA" w:themeFill="background2" w:themeFillShade="BF"/>
          </w:tcPr>
          <w:p w14:paraId="1B857E68" w14:textId="77777777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EAAAA" w:themeFill="background2" w:themeFillShade="BF"/>
          </w:tcPr>
          <w:p w14:paraId="55E387A2" w14:textId="77777777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9" w:type="pct"/>
            <w:shd w:val="clear" w:color="auto" w:fill="AEAAAA" w:themeFill="background2" w:themeFillShade="BF"/>
          </w:tcPr>
          <w:p w14:paraId="205F8587" w14:textId="515F739F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EAAAA" w:themeFill="background2" w:themeFillShade="BF"/>
          </w:tcPr>
          <w:p w14:paraId="0B9252EE" w14:textId="77777777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6" w:type="pct"/>
            <w:shd w:val="clear" w:color="auto" w:fill="AEAAAA" w:themeFill="background2" w:themeFillShade="BF"/>
          </w:tcPr>
          <w:p w14:paraId="447F1D25" w14:textId="77777777" w:rsidR="005F35B1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CADCC56" w14:textId="77777777" w:rsidR="005F35B1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784217F" w14:textId="5B8DDEEB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EAAAA" w:themeFill="background2" w:themeFillShade="BF"/>
          </w:tcPr>
          <w:p w14:paraId="24113DA2" w14:textId="77777777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EAAAA" w:themeFill="background2" w:themeFillShade="BF"/>
          </w:tcPr>
          <w:p w14:paraId="23F76B32" w14:textId="77777777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35B1" w14:paraId="77774413" w14:textId="17A33713" w:rsidTr="00C72422">
        <w:tc>
          <w:tcPr>
            <w:tcW w:w="467" w:type="pct"/>
          </w:tcPr>
          <w:p w14:paraId="3E7C85B7" w14:textId="77777777" w:rsidR="005F35B1" w:rsidRPr="00CA4D7B" w:rsidRDefault="005F35B1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ICT</w:t>
            </w:r>
          </w:p>
        </w:tc>
        <w:tc>
          <w:tcPr>
            <w:tcW w:w="462" w:type="pct"/>
            <w:shd w:val="clear" w:color="auto" w:fill="auto"/>
          </w:tcPr>
          <w:p w14:paraId="7FD89CC1" w14:textId="77777777" w:rsidR="005F35B1" w:rsidRPr="00111890" w:rsidRDefault="005F35B1" w:rsidP="005F35B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1890">
              <w:rPr>
                <w:rFonts w:asciiTheme="majorHAnsi" w:hAnsiTheme="majorHAnsi"/>
                <w:b/>
                <w:bCs/>
                <w:sz w:val="16"/>
                <w:szCs w:val="16"/>
              </w:rPr>
              <w:t>Online Safety</w:t>
            </w:r>
          </w:p>
          <w:p w14:paraId="5F9F9785" w14:textId="23293B67" w:rsidR="005F35B1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Getting to know the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Computer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suite</w:t>
            </w:r>
          </w:p>
          <w:p w14:paraId="7DBFE2D2" w14:textId="77777777" w:rsidR="005F35B1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Logging on</w:t>
            </w:r>
          </w:p>
          <w:p w14:paraId="5A04F2C2" w14:textId="77777777" w:rsidR="005F35B1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importance of keeping passwords safe</w:t>
            </w:r>
          </w:p>
          <w:p w14:paraId="2B44FFC6" w14:textId="7A2C3A48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Where to save work.</w:t>
            </w:r>
          </w:p>
        </w:tc>
        <w:tc>
          <w:tcPr>
            <w:tcW w:w="575" w:type="pct"/>
            <w:shd w:val="clear" w:color="auto" w:fill="auto"/>
          </w:tcPr>
          <w:p w14:paraId="02AECBB5" w14:textId="77777777" w:rsidR="006176D0" w:rsidRPr="00111890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1890">
              <w:rPr>
                <w:rFonts w:asciiTheme="majorHAnsi" w:hAnsiTheme="majorHAnsi"/>
                <w:b/>
                <w:bCs/>
                <w:sz w:val="16"/>
                <w:szCs w:val="16"/>
              </w:rPr>
              <w:t>2 Code-Algorithms</w:t>
            </w:r>
          </w:p>
          <w:p w14:paraId="06C996A7" w14:textId="77777777" w:rsidR="006176D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is an algorithm?</w:t>
            </w:r>
          </w:p>
          <w:p w14:paraId="18031E9F" w14:textId="7EA54B79" w:rsidR="005F35B1" w:rsidRPr="00CA4D7B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Creating a computer code using an algorithm.</w:t>
            </w:r>
          </w:p>
        </w:tc>
        <w:tc>
          <w:tcPr>
            <w:tcW w:w="575" w:type="pct"/>
            <w:shd w:val="clear" w:color="auto" w:fill="auto"/>
          </w:tcPr>
          <w:p w14:paraId="0AE2AE87" w14:textId="77777777" w:rsidR="006176D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 w:rsidRPr="00111890">
              <w:rPr>
                <w:rFonts w:asciiTheme="majorHAnsi" w:hAnsiTheme="majorHAnsi"/>
                <w:b/>
                <w:bCs/>
                <w:sz w:val="16"/>
                <w:szCs w:val="16"/>
              </w:rPr>
              <w:t>2 Code-Collision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Detection</w:t>
            </w:r>
          </w:p>
          <w:p w14:paraId="354E3740" w14:textId="77777777" w:rsidR="006176D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>reate a program using a given design.</w:t>
            </w:r>
          </w:p>
          <w:p w14:paraId="485F3284" w14:textId="14AA73A9" w:rsidR="005F35B1" w:rsidRPr="00CA4D7B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>nderstand</w:t>
            </w:r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 xml:space="preserve"> the collision detection event.</w:t>
            </w:r>
          </w:p>
        </w:tc>
        <w:tc>
          <w:tcPr>
            <w:tcW w:w="739" w:type="pct"/>
            <w:shd w:val="clear" w:color="auto" w:fill="auto"/>
          </w:tcPr>
          <w:p w14:paraId="21B37FFC" w14:textId="77777777" w:rsidR="006176D0" w:rsidRPr="00111890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1890">
              <w:rPr>
                <w:rFonts w:asciiTheme="majorHAnsi" w:hAnsiTheme="majorHAnsi"/>
                <w:b/>
                <w:bCs/>
                <w:sz w:val="16"/>
                <w:szCs w:val="16"/>
              </w:rPr>
              <w:t>2 Code-Using a Timer</w:t>
            </w:r>
          </w:p>
          <w:p w14:paraId="7E41ADBA" w14:textId="77777777" w:rsidR="006176D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>nderstand</w:t>
            </w:r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 xml:space="preserve"> that algorithms follow a sequence.</w:t>
            </w:r>
          </w:p>
          <w:p w14:paraId="22286F68" w14:textId="38B2A7D7" w:rsidR="005F35B1" w:rsidRPr="00CA4D7B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>esign</w:t>
            </w:r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 xml:space="preserve"> an algorithm that follows a timed sequence.</w:t>
            </w:r>
          </w:p>
        </w:tc>
        <w:tc>
          <w:tcPr>
            <w:tcW w:w="575" w:type="pct"/>
            <w:shd w:val="clear" w:color="auto" w:fill="auto"/>
          </w:tcPr>
          <w:p w14:paraId="137032D3" w14:textId="77777777" w:rsidR="006176D0" w:rsidRPr="00111890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1890">
              <w:rPr>
                <w:rFonts w:asciiTheme="majorHAnsi" w:hAnsiTheme="majorHAnsi"/>
                <w:b/>
                <w:bCs/>
                <w:sz w:val="16"/>
                <w:szCs w:val="16"/>
              </w:rPr>
              <w:t>2 Code-Objects</w:t>
            </w:r>
          </w:p>
          <w:p w14:paraId="525A9394" w14:textId="77777777" w:rsidR="006176D0" w:rsidRPr="00B04883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>nderstand</w:t>
            </w:r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 xml:space="preserve"> that different objects have different properties.</w:t>
            </w:r>
          </w:p>
          <w:p w14:paraId="77DC872E" w14:textId="77777777" w:rsidR="006176D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>nderstand</w:t>
            </w:r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r w:rsidRPr="00B04883">
              <w:rPr>
                <w:rFonts w:asciiTheme="majorHAnsi" w:hAnsiTheme="majorHAnsi"/>
                <w:sz w:val="16"/>
                <w:szCs w:val="16"/>
              </w:rPr>
              <w:t xml:space="preserve"> what different events do in code.</w:t>
            </w:r>
          </w:p>
          <w:p w14:paraId="7231B19A" w14:textId="05802FB9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6" w:type="pct"/>
            <w:shd w:val="clear" w:color="auto" w:fill="auto"/>
          </w:tcPr>
          <w:p w14:paraId="07A08839" w14:textId="77777777" w:rsidR="006176D0" w:rsidRPr="00111890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1890">
              <w:rPr>
                <w:rFonts w:asciiTheme="majorHAnsi" w:hAnsiTheme="majorHAnsi"/>
                <w:b/>
                <w:bCs/>
                <w:sz w:val="16"/>
                <w:szCs w:val="16"/>
              </w:rPr>
              <w:t>2 Code-Buttons</w:t>
            </w:r>
          </w:p>
          <w:p w14:paraId="3496A6C9" w14:textId="77777777" w:rsidR="006176D0" w:rsidRPr="0011189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111890">
              <w:rPr>
                <w:rFonts w:asciiTheme="majorHAnsi" w:hAnsiTheme="majorHAnsi"/>
                <w:sz w:val="16"/>
                <w:szCs w:val="16"/>
              </w:rPr>
              <w:t>reat</w:t>
            </w:r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r w:rsidRPr="00111890">
              <w:rPr>
                <w:rFonts w:asciiTheme="majorHAnsi" w:hAnsiTheme="majorHAnsi"/>
                <w:sz w:val="16"/>
                <w:szCs w:val="16"/>
              </w:rPr>
              <w:t xml:space="preserve"> a program using a given design.</w:t>
            </w:r>
          </w:p>
          <w:p w14:paraId="1DCAD9D8" w14:textId="128929B7" w:rsidR="005F35B1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111890">
              <w:rPr>
                <w:rFonts w:asciiTheme="majorHAnsi" w:hAnsiTheme="majorHAnsi"/>
                <w:sz w:val="16"/>
                <w:szCs w:val="16"/>
              </w:rPr>
              <w:t>nderstand</w:t>
            </w:r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r w:rsidRPr="00111890">
              <w:rPr>
                <w:rFonts w:asciiTheme="majorHAnsi" w:hAnsiTheme="majorHAnsi"/>
                <w:sz w:val="16"/>
                <w:szCs w:val="16"/>
              </w:rPr>
              <w:t xml:space="preserve"> the function of buttons in a program.</w:t>
            </w:r>
          </w:p>
          <w:p w14:paraId="3ED651C1" w14:textId="584658D5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14:paraId="7BC219E7" w14:textId="77777777" w:rsidR="006176D0" w:rsidRPr="00111890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11890">
              <w:rPr>
                <w:rFonts w:asciiTheme="majorHAnsi" w:hAnsiTheme="majorHAnsi"/>
                <w:b/>
                <w:bCs/>
                <w:sz w:val="16"/>
                <w:szCs w:val="16"/>
              </w:rPr>
              <w:t>2 Code-Debugging</w:t>
            </w:r>
          </w:p>
          <w:p w14:paraId="60689BD1" w14:textId="77777777" w:rsidR="006176D0" w:rsidRPr="0011189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does de-bugging mean?</w:t>
            </w:r>
          </w:p>
          <w:p w14:paraId="282E8628" w14:textId="77777777" w:rsidR="006176D0" w:rsidRPr="0011189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Un</w:t>
            </w:r>
            <w:r w:rsidRPr="00111890">
              <w:rPr>
                <w:rFonts w:asciiTheme="majorHAnsi" w:hAnsiTheme="majorHAnsi"/>
                <w:sz w:val="16"/>
                <w:szCs w:val="16"/>
              </w:rPr>
              <w:t>derstand</w:t>
            </w:r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r w:rsidRPr="00111890">
              <w:rPr>
                <w:rFonts w:asciiTheme="majorHAnsi" w:hAnsiTheme="majorHAnsi"/>
                <w:sz w:val="16"/>
                <w:szCs w:val="16"/>
              </w:rPr>
              <w:t xml:space="preserve"> the need to test and debug a program repeatedly.</w:t>
            </w:r>
          </w:p>
          <w:p w14:paraId="1279FF26" w14:textId="1BDD6F38" w:rsidR="005F35B1" w:rsidRPr="00CA4D7B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111890">
              <w:rPr>
                <w:rFonts w:asciiTheme="majorHAnsi" w:hAnsiTheme="majorHAnsi"/>
                <w:sz w:val="16"/>
                <w:szCs w:val="16"/>
              </w:rPr>
              <w:t>ebu</w:t>
            </w:r>
            <w:r>
              <w:rPr>
                <w:rFonts w:asciiTheme="majorHAnsi" w:hAnsiTheme="majorHAnsi"/>
                <w:sz w:val="16"/>
                <w:szCs w:val="16"/>
              </w:rPr>
              <w:t>ggin</w:t>
            </w:r>
            <w:r w:rsidRPr="00111890">
              <w:rPr>
                <w:rFonts w:asciiTheme="majorHAnsi" w:hAnsiTheme="majorHAnsi"/>
                <w:sz w:val="16"/>
                <w:szCs w:val="16"/>
              </w:rPr>
              <w:t>g simple programs.</w:t>
            </w:r>
          </w:p>
        </w:tc>
        <w:tc>
          <w:tcPr>
            <w:tcW w:w="398" w:type="pct"/>
            <w:shd w:val="clear" w:color="auto" w:fill="BFBFBF" w:themeFill="background1" w:themeFillShade="BF"/>
          </w:tcPr>
          <w:p w14:paraId="6B84A353" w14:textId="189DE0B4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35B1" w14:paraId="0C306E35" w14:textId="77777777" w:rsidTr="00C72422">
        <w:tc>
          <w:tcPr>
            <w:tcW w:w="467" w:type="pct"/>
          </w:tcPr>
          <w:p w14:paraId="0C89CB2F" w14:textId="77777777" w:rsidR="005F35B1" w:rsidRPr="00CA4D7B" w:rsidRDefault="005F35B1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Music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14:paraId="52AF1368" w14:textId="77777777" w:rsidR="00023721" w:rsidRPr="00023721" w:rsidRDefault="00023721" w:rsidP="005F35B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23721">
              <w:rPr>
                <w:rFonts w:asciiTheme="majorHAnsi" w:hAnsiTheme="majorHAnsi"/>
                <w:b/>
                <w:bCs/>
                <w:sz w:val="16"/>
                <w:szCs w:val="16"/>
              </w:rPr>
              <w:t>Charanga-Hands, Feet, Heart-Step 1</w:t>
            </w:r>
          </w:p>
          <w:p w14:paraId="53881563" w14:textId="17723AFE" w:rsidR="00023721" w:rsidRDefault="0002372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Listen and Appraise- Hands, Feet, Heart</w:t>
            </w:r>
          </w:p>
          <w:p w14:paraId="144DD261" w14:textId="28BCAF5F" w:rsidR="00023721" w:rsidRDefault="0002372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Games-Pulse and Rhythm</w:t>
            </w:r>
          </w:p>
          <w:p w14:paraId="150A372A" w14:textId="1126AD80" w:rsidR="00023721" w:rsidRDefault="0002372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Learn to sing the song</w:t>
            </w:r>
          </w:p>
          <w:p w14:paraId="1D448425" w14:textId="2CB98764" w:rsidR="00023721" w:rsidRPr="00CA4D7B" w:rsidRDefault="0002372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Perform the song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496FDCB0" w14:textId="6E4882F1" w:rsidR="00023721" w:rsidRPr="00023721" w:rsidRDefault="00023721" w:rsidP="0002372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23721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 xml:space="preserve">Charanga-Hands, Feet, Heart-Step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  <w:p w14:paraId="3609B94F" w14:textId="2FDE8ABE" w:rsidR="00023721" w:rsidRDefault="00023721" w:rsidP="000237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Listen and Appraise- The Click Song</w:t>
            </w:r>
          </w:p>
          <w:p w14:paraId="2E16E218" w14:textId="77777777" w:rsidR="00023721" w:rsidRDefault="00023721" w:rsidP="000237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Games-Pulse and Rhythm</w:t>
            </w:r>
          </w:p>
          <w:p w14:paraId="3EEC76C1" w14:textId="077D7577" w:rsidR="00023721" w:rsidRDefault="00023721" w:rsidP="000237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Learn to sing the song</w:t>
            </w:r>
          </w:p>
          <w:p w14:paraId="731012EB" w14:textId="385E9FA4" w:rsidR="00023721" w:rsidRDefault="00023721" w:rsidP="000237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Instruments-</w:t>
            </w:r>
            <w:r w:rsidR="00A130F3">
              <w:rPr>
                <w:rFonts w:asciiTheme="majorHAnsi" w:hAnsiTheme="majorHAnsi"/>
                <w:sz w:val="16"/>
                <w:szCs w:val="16"/>
              </w:rPr>
              <w:t>Glockenspiels/Recorders</w:t>
            </w:r>
          </w:p>
          <w:p w14:paraId="688E5083" w14:textId="30FB1DF8" w:rsidR="005F35B1" w:rsidRPr="00CA4D7B" w:rsidRDefault="00023721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Perform the song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63723AD4" w14:textId="62AA7F45" w:rsidR="00023721" w:rsidRPr="00023721" w:rsidRDefault="00023721" w:rsidP="0002372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23721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 xml:space="preserve">Charanga-Hands, Feet, Heart-Step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  <w:p w14:paraId="6BC7C802" w14:textId="26587A7A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Listen and Appraise- Mbube</w:t>
            </w:r>
          </w:p>
          <w:p w14:paraId="6A50E0B2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Games-Pulse and Rhythm</w:t>
            </w:r>
          </w:p>
          <w:p w14:paraId="3BC90320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Learn to sing the song</w:t>
            </w:r>
          </w:p>
          <w:p w14:paraId="2989C322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Instruments-Glockenspiels/Recorders</w:t>
            </w:r>
          </w:p>
          <w:p w14:paraId="36B39FF6" w14:textId="5C77F617" w:rsidR="005F35B1" w:rsidRPr="00CA4D7B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Improvisation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47D0A0" w14:textId="7FE91415" w:rsidR="00023721" w:rsidRPr="00023721" w:rsidRDefault="00023721" w:rsidP="0002372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23721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 xml:space="preserve">Charanga-Hands, Feet, Heart-Step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  <w:p w14:paraId="425796B9" w14:textId="0C3AFC10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Listen and Appraise- Bring Him Back Home</w:t>
            </w:r>
          </w:p>
          <w:p w14:paraId="353E0B5A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Games-Pulse and Rhythm</w:t>
            </w:r>
          </w:p>
          <w:p w14:paraId="284654DD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Learn to sing the song</w:t>
            </w:r>
          </w:p>
          <w:p w14:paraId="2D325B9B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Instruments-Glockenspiels/Recorders</w:t>
            </w:r>
          </w:p>
          <w:p w14:paraId="240C6933" w14:textId="7FF1216C" w:rsidR="005F35B1" w:rsidRPr="00CA4D7B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Improvisation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4E1B5C65" w14:textId="438C1F48" w:rsidR="00023721" w:rsidRPr="00023721" w:rsidRDefault="00023721" w:rsidP="0002372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23721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 xml:space="preserve">Charanga-Hands, Feet, Heart-Step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  <w:p w14:paraId="06E5FB55" w14:textId="57635909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Listen and Appraise- You Can Call Me Al</w:t>
            </w:r>
          </w:p>
          <w:p w14:paraId="3FE79803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Games-Pulse and Rhythm</w:t>
            </w:r>
          </w:p>
          <w:p w14:paraId="32BF8468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Learn to sing the song</w:t>
            </w:r>
          </w:p>
          <w:p w14:paraId="78475109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Instruments-Glockenspiels/Recorders</w:t>
            </w:r>
          </w:p>
          <w:p w14:paraId="0584CFDD" w14:textId="62FCBC81" w:rsidR="005F35B1" w:rsidRPr="00CA4D7B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Improvisation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14:paraId="0AB47978" w14:textId="10C6031D" w:rsidR="00023721" w:rsidRPr="00023721" w:rsidRDefault="00023721" w:rsidP="0002372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23721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 xml:space="preserve">Charanga-Hands, Feet, Heart-Step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  <w:p w14:paraId="25A8C3AA" w14:textId="3183802F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Listen and Appraise-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Hlokoloza</w:t>
            </w:r>
            <w:proofErr w:type="spellEnd"/>
          </w:p>
          <w:p w14:paraId="56671757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Games-Pulse and Rhythm</w:t>
            </w:r>
          </w:p>
          <w:p w14:paraId="4BF7427D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Learn to sing the song</w:t>
            </w:r>
          </w:p>
          <w:p w14:paraId="67BEA61A" w14:textId="77777777" w:rsidR="00A130F3" w:rsidRDefault="00A130F3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Instruments-Glockenspiels/Recorders</w:t>
            </w:r>
          </w:p>
          <w:p w14:paraId="0B2C9249" w14:textId="1CD94E5D" w:rsidR="005F35B1" w:rsidRPr="00CA4D7B" w:rsidRDefault="00A130F3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Improvisation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7F4BC4E" w14:textId="77777777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2E8E89C" w14:textId="77777777" w:rsidR="005F35B1" w:rsidRPr="00CA4D7B" w:rsidRDefault="005F35B1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35B1" w14:paraId="25CBB202" w14:textId="5FB2521C" w:rsidTr="00C72422">
        <w:trPr>
          <w:trHeight w:val="1074"/>
        </w:trPr>
        <w:tc>
          <w:tcPr>
            <w:tcW w:w="467" w:type="pct"/>
          </w:tcPr>
          <w:p w14:paraId="3900B04F" w14:textId="77777777" w:rsidR="005F35B1" w:rsidRPr="00CA4D7B" w:rsidRDefault="005F35B1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PSHE</w:t>
            </w:r>
          </w:p>
        </w:tc>
        <w:tc>
          <w:tcPr>
            <w:tcW w:w="462" w:type="pct"/>
            <w:shd w:val="clear" w:color="auto" w:fill="auto"/>
          </w:tcPr>
          <w:p w14:paraId="241D5317" w14:textId="50ADB40B" w:rsidR="00112892" w:rsidRPr="00112892" w:rsidRDefault="00112892" w:rsidP="005F35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Being me in my world</w:t>
            </w:r>
          </w:p>
          <w:p w14:paraId="13D16382" w14:textId="77777777" w:rsidR="00112892" w:rsidRPr="00112892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Hopes and Fears</w:t>
            </w:r>
          </w:p>
          <w:p w14:paraId="6725877D" w14:textId="62E31D62" w:rsidR="005F35B1" w:rsidRPr="00CA4D7B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for the Year</w:t>
            </w:r>
          </w:p>
        </w:tc>
        <w:tc>
          <w:tcPr>
            <w:tcW w:w="575" w:type="pct"/>
            <w:shd w:val="clear" w:color="auto" w:fill="auto"/>
          </w:tcPr>
          <w:p w14:paraId="1CFA79E1" w14:textId="77777777" w:rsidR="00112892" w:rsidRPr="00112892" w:rsidRDefault="00112892" w:rsidP="00112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Being me in my world</w:t>
            </w:r>
          </w:p>
          <w:p w14:paraId="46D033C2" w14:textId="77777777" w:rsidR="00112892" w:rsidRPr="00112892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Rights and</w:t>
            </w:r>
          </w:p>
          <w:p w14:paraId="35EF829E" w14:textId="3C5E6621" w:rsidR="005F35B1" w:rsidRPr="00CA4D7B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Responsibilities</w:t>
            </w:r>
          </w:p>
        </w:tc>
        <w:tc>
          <w:tcPr>
            <w:tcW w:w="575" w:type="pct"/>
            <w:shd w:val="clear" w:color="auto" w:fill="auto"/>
          </w:tcPr>
          <w:p w14:paraId="50226B01" w14:textId="77777777" w:rsidR="00112892" w:rsidRPr="00112892" w:rsidRDefault="00112892" w:rsidP="00112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Being me in my world</w:t>
            </w:r>
          </w:p>
          <w:p w14:paraId="0FD327A2" w14:textId="77777777" w:rsidR="00112892" w:rsidRPr="00112892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Rewards and</w:t>
            </w:r>
          </w:p>
          <w:p w14:paraId="496AF36E" w14:textId="32A428DA" w:rsidR="005F35B1" w:rsidRPr="00CA4D7B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Consequences</w:t>
            </w:r>
          </w:p>
        </w:tc>
        <w:tc>
          <w:tcPr>
            <w:tcW w:w="739" w:type="pct"/>
            <w:shd w:val="clear" w:color="auto" w:fill="auto"/>
          </w:tcPr>
          <w:p w14:paraId="536FDD07" w14:textId="77777777" w:rsidR="00112892" w:rsidRPr="00112892" w:rsidRDefault="00112892" w:rsidP="00112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Being me in my world</w:t>
            </w:r>
          </w:p>
          <w:p w14:paraId="44B1493D" w14:textId="77777777" w:rsidR="00112892" w:rsidRPr="00112892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Rewards and</w:t>
            </w:r>
          </w:p>
          <w:p w14:paraId="2772FE64" w14:textId="605384F2" w:rsidR="005F35B1" w:rsidRPr="00CA4D7B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Consequences</w:t>
            </w:r>
          </w:p>
        </w:tc>
        <w:tc>
          <w:tcPr>
            <w:tcW w:w="575" w:type="pct"/>
            <w:shd w:val="clear" w:color="auto" w:fill="auto"/>
          </w:tcPr>
          <w:p w14:paraId="057F4351" w14:textId="77777777" w:rsidR="00112892" w:rsidRPr="00112892" w:rsidRDefault="00112892" w:rsidP="00112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Being me in my world</w:t>
            </w:r>
          </w:p>
          <w:p w14:paraId="4D14DBB1" w14:textId="77777777" w:rsidR="00112892" w:rsidRPr="00112892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Our Learning</w:t>
            </w:r>
          </w:p>
          <w:p w14:paraId="7B6A39D4" w14:textId="343CF91B" w:rsidR="005F35B1" w:rsidRPr="00CA4D7B" w:rsidRDefault="00112892" w:rsidP="00112892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Charter</w:t>
            </w:r>
          </w:p>
        </w:tc>
        <w:tc>
          <w:tcPr>
            <w:tcW w:w="836" w:type="pct"/>
            <w:shd w:val="clear" w:color="auto" w:fill="auto"/>
          </w:tcPr>
          <w:p w14:paraId="7E4631DF" w14:textId="77777777" w:rsidR="00112892" w:rsidRPr="00112892" w:rsidRDefault="00112892" w:rsidP="001128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Being me in my world</w:t>
            </w:r>
          </w:p>
          <w:p w14:paraId="10617F7A" w14:textId="59EAED2D" w:rsidR="005F35B1" w:rsidRPr="00CA4D7B" w:rsidRDefault="00112892" w:rsidP="005F35B1">
            <w:pPr>
              <w:rPr>
                <w:sz w:val="16"/>
                <w:szCs w:val="16"/>
              </w:rPr>
            </w:pPr>
            <w:r w:rsidRPr="00112892">
              <w:rPr>
                <w:sz w:val="16"/>
                <w:szCs w:val="16"/>
              </w:rPr>
              <w:t>Owning our Learning Charter</w:t>
            </w:r>
          </w:p>
        </w:tc>
        <w:tc>
          <w:tcPr>
            <w:tcW w:w="373" w:type="pct"/>
            <w:shd w:val="clear" w:color="auto" w:fill="AEAAAA" w:themeFill="background2" w:themeFillShade="BF"/>
          </w:tcPr>
          <w:p w14:paraId="6AA850F7" w14:textId="77777777" w:rsidR="005F35B1" w:rsidRPr="00CA4D7B" w:rsidRDefault="005F35B1" w:rsidP="005F35B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EAAAA" w:themeFill="background2" w:themeFillShade="BF"/>
          </w:tcPr>
          <w:p w14:paraId="5704E1B3" w14:textId="77777777" w:rsidR="005F35B1" w:rsidRPr="00CA4D7B" w:rsidRDefault="005F35B1" w:rsidP="005F35B1">
            <w:pPr>
              <w:rPr>
                <w:sz w:val="16"/>
                <w:szCs w:val="16"/>
              </w:rPr>
            </w:pPr>
          </w:p>
        </w:tc>
      </w:tr>
      <w:tr w:rsidR="00332805" w14:paraId="025F931B" w14:textId="3FA17914" w:rsidTr="00C72422">
        <w:tc>
          <w:tcPr>
            <w:tcW w:w="467" w:type="pct"/>
          </w:tcPr>
          <w:p w14:paraId="1278CA46" w14:textId="77777777" w:rsidR="00332805" w:rsidRPr="00CA4D7B" w:rsidRDefault="00332805" w:rsidP="00332805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33F34567" w14:textId="7E2DB542" w:rsidR="00332805" w:rsidRPr="00CA4D7B" w:rsidRDefault="00332805" w:rsidP="0033280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BFBFBF" w:themeFill="background1" w:themeFillShade="BF"/>
          </w:tcPr>
          <w:p w14:paraId="3E14C420" w14:textId="3FDDF3C2" w:rsidR="00332805" w:rsidRPr="00CA4D7B" w:rsidRDefault="00332805" w:rsidP="0033280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BFBFBF" w:themeFill="background1" w:themeFillShade="BF"/>
          </w:tcPr>
          <w:p w14:paraId="2CC041BA" w14:textId="27BE12CD" w:rsidR="00332805" w:rsidRPr="00CA4D7B" w:rsidRDefault="00332805" w:rsidP="0033280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9" w:type="pct"/>
            <w:shd w:val="clear" w:color="auto" w:fill="auto"/>
          </w:tcPr>
          <w:p w14:paraId="3A8FB032" w14:textId="77777777" w:rsidR="006176D0" w:rsidRPr="00B2090B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Judaism-Sukkot</w:t>
            </w:r>
          </w:p>
          <w:p w14:paraId="35673486" w14:textId="77777777" w:rsidR="006176D0" w:rsidRPr="001120BD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 w:rsidRPr="001120BD">
              <w:rPr>
                <w:rFonts w:asciiTheme="majorHAnsi" w:hAnsiTheme="majorHAnsi"/>
                <w:sz w:val="16"/>
                <w:szCs w:val="16"/>
              </w:rPr>
              <w:t xml:space="preserve">Explain that </w:t>
            </w:r>
            <w:proofErr w:type="spellStart"/>
            <w:r w:rsidRPr="001120BD">
              <w:rPr>
                <w:rFonts w:asciiTheme="majorHAnsi" w:hAnsiTheme="majorHAnsi"/>
                <w:sz w:val="16"/>
                <w:szCs w:val="16"/>
              </w:rPr>
              <w:t>Sukkkot</w:t>
            </w:r>
            <w:proofErr w:type="spellEnd"/>
            <w:r w:rsidRPr="001120BD">
              <w:rPr>
                <w:rFonts w:asciiTheme="majorHAnsi" w:hAnsiTheme="majorHAnsi"/>
                <w:sz w:val="16"/>
                <w:szCs w:val="16"/>
              </w:rPr>
              <w:t xml:space="preserve"> is celebrated in Autumn to say thank you to God.</w:t>
            </w:r>
          </w:p>
          <w:p w14:paraId="6FF519D2" w14:textId="690408C3" w:rsidR="00332805" w:rsidRPr="00CA4D7B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 w:rsidRPr="001120BD">
              <w:rPr>
                <w:rFonts w:asciiTheme="majorHAnsi" w:hAnsiTheme="majorHAnsi"/>
                <w:sz w:val="16"/>
                <w:szCs w:val="16"/>
              </w:rPr>
              <w:t xml:space="preserve">Show pictures of the Sukkot shelter and talk about how it is made, </w:t>
            </w:r>
            <w:proofErr w:type="gramStart"/>
            <w:r w:rsidRPr="001120BD">
              <w:rPr>
                <w:rFonts w:asciiTheme="majorHAnsi" w:hAnsiTheme="majorHAnsi"/>
                <w:sz w:val="16"/>
                <w:szCs w:val="16"/>
              </w:rPr>
              <w:t>decorated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120BD">
              <w:rPr>
                <w:rFonts w:asciiTheme="majorHAnsi" w:hAnsiTheme="majorHAnsi"/>
                <w:sz w:val="16"/>
                <w:szCs w:val="16"/>
              </w:rPr>
              <w:t>and used. Draw parallels with Christian Harvest festival.</w:t>
            </w:r>
          </w:p>
        </w:tc>
        <w:tc>
          <w:tcPr>
            <w:tcW w:w="575" w:type="pct"/>
            <w:shd w:val="clear" w:color="auto" w:fill="auto"/>
          </w:tcPr>
          <w:p w14:paraId="41E3FCEB" w14:textId="77777777" w:rsidR="006176D0" w:rsidRPr="00B2090B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Judaism-Sukkot</w:t>
            </w:r>
          </w:p>
          <w:p w14:paraId="626A90EC" w14:textId="77777777" w:rsidR="006176D0" w:rsidRPr="001120BD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 w:rsidRPr="001120BD">
              <w:rPr>
                <w:rFonts w:asciiTheme="majorHAnsi" w:hAnsiTheme="majorHAnsi"/>
                <w:sz w:val="16"/>
                <w:szCs w:val="16"/>
              </w:rPr>
              <w:t xml:space="preserve">Talk about special foods we have for </w:t>
            </w:r>
            <w:proofErr w:type="gramStart"/>
            <w:r w:rsidRPr="001120BD">
              <w:rPr>
                <w:rFonts w:asciiTheme="majorHAnsi" w:hAnsiTheme="majorHAnsi"/>
                <w:sz w:val="16"/>
                <w:szCs w:val="16"/>
              </w:rPr>
              <w:t>particular celebrations</w:t>
            </w:r>
            <w:proofErr w:type="gramEnd"/>
            <w:r w:rsidRPr="001120BD">
              <w:rPr>
                <w:rFonts w:asciiTheme="majorHAnsi" w:hAnsiTheme="majorHAnsi"/>
                <w:sz w:val="16"/>
                <w:szCs w:val="16"/>
              </w:rPr>
              <w:t xml:space="preserve">. Find out about </w:t>
            </w:r>
          </w:p>
          <w:p w14:paraId="16BA4115" w14:textId="2D468780" w:rsidR="00332805" w:rsidRPr="00CA4D7B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 w:rsidRPr="001120BD">
              <w:rPr>
                <w:rFonts w:asciiTheme="majorHAnsi" w:hAnsiTheme="majorHAnsi"/>
                <w:sz w:val="16"/>
                <w:szCs w:val="16"/>
              </w:rPr>
              <w:t>kosher food and write a shopping list for a meal in the Sukkot shelter.</w:t>
            </w:r>
          </w:p>
        </w:tc>
        <w:tc>
          <w:tcPr>
            <w:tcW w:w="836" w:type="pct"/>
            <w:shd w:val="clear" w:color="auto" w:fill="auto"/>
          </w:tcPr>
          <w:p w14:paraId="75667143" w14:textId="77777777" w:rsidR="006176D0" w:rsidRPr="00B2090B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Judaism-Sukkot</w:t>
            </w:r>
          </w:p>
          <w:p w14:paraId="7613FDB0" w14:textId="77777777" w:rsidR="006176D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and taste some dishes used for a Sukkot meal.</w:t>
            </w:r>
          </w:p>
          <w:p w14:paraId="77F84DEF" w14:textId="77777777" w:rsidR="006176D0" w:rsidRPr="001120BD" w:rsidRDefault="00795B5E" w:rsidP="006176D0">
            <w:pPr>
              <w:pStyle w:val="Heading1"/>
              <w:outlineLvl w:val="0"/>
              <w:rPr>
                <w:sz w:val="16"/>
                <w:szCs w:val="16"/>
              </w:rPr>
            </w:pPr>
            <w:hyperlink r:id="rId8" w:anchor="c-898682" w:history="1">
              <w:r w:rsidR="006176D0" w:rsidRPr="001120BD">
                <w:rPr>
                  <w:rStyle w:val="Hyperlink"/>
                  <w:sz w:val="16"/>
                  <w:szCs w:val="16"/>
                </w:rPr>
                <w:t>https://www.food.com/ideas/sukkot-recipes-7132#c-898682</w:t>
              </w:r>
            </w:hyperlink>
          </w:p>
          <w:p w14:paraId="2C47E1D9" w14:textId="40DD29CD" w:rsidR="00332805" w:rsidRPr="00CA4D7B" w:rsidRDefault="00332805" w:rsidP="0033280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14:paraId="756BB2B4" w14:textId="77777777" w:rsidR="006176D0" w:rsidRPr="00B2090B" w:rsidRDefault="006176D0" w:rsidP="006176D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Judaism-Sukkot</w:t>
            </w:r>
          </w:p>
          <w:p w14:paraId="3FB395A8" w14:textId="77777777" w:rsidR="006176D0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 w:rsidRPr="00601088">
              <w:rPr>
                <w:rFonts w:asciiTheme="majorHAnsi" w:hAnsiTheme="majorHAnsi"/>
                <w:sz w:val="16"/>
                <w:szCs w:val="16"/>
              </w:rPr>
              <w:t xml:space="preserve">Tell the story of Moses leading the Jewish people out of Israel and the parting of the sea. </w:t>
            </w:r>
          </w:p>
          <w:p w14:paraId="2B395EAD" w14:textId="67812805" w:rsidR="00332805" w:rsidRPr="00CA4D7B" w:rsidRDefault="006176D0" w:rsidP="006176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Retell the story orally and complete a storyboard to retell the story.</w:t>
            </w:r>
          </w:p>
        </w:tc>
        <w:tc>
          <w:tcPr>
            <w:tcW w:w="398" w:type="pct"/>
            <w:shd w:val="clear" w:color="auto" w:fill="BFBFBF" w:themeFill="background1" w:themeFillShade="BF"/>
          </w:tcPr>
          <w:p w14:paraId="30AEC6D6" w14:textId="77777777" w:rsidR="00332805" w:rsidRPr="00CA4D7B" w:rsidRDefault="00332805" w:rsidP="0033280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94591E6" w14:textId="5B79B09F" w:rsidR="00101CF8" w:rsidRDefault="00795B5E"/>
    <w:p w14:paraId="66799FFF" w14:textId="39BD4B1F" w:rsidR="00BC764B" w:rsidRDefault="00BC764B"/>
    <w:sectPr w:rsidR="00BC764B" w:rsidSect="00613812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063"/>
    <w:multiLevelType w:val="hybridMultilevel"/>
    <w:tmpl w:val="7A7424B0"/>
    <w:lvl w:ilvl="0" w:tplc="FF0A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8D0A21"/>
    <w:multiLevelType w:val="hybridMultilevel"/>
    <w:tmpl w:val="7284AC1E"/>
    <w:lvl w:ilvl="0" w:tplc="7DF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6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E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6F30EC"/>
    <w:multiLevelType w:val="hybridMultilevel"/>
    <w:tmpl w:val="2F2C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97422"/>
    <w:multiLevelType w:val="hybridMultilevel"/>
    <w:tmpl w:val="1766F438"/>
    <w:lvl w:ilvl="0" w:tplc="D050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2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AC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B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24763468">
    <w:abstractNumId w:val="3"/>
  </w:num>
  <w:num w:numId="2" w16cid:durableId="883758021">
    <w:abstractNumId w:val="1"/>
  </w:num>
  <w:num w:numId="3" w16cid:durableId="1317999770">
    <w:abstractNumId w:val="0"/>
  </w:num>
  <w:num w:numId="4" w16cid:durableId="160695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M7S0MDI3MjIxMzNW0lEKTi0uzszPAykwqgUA71Sz0iwAAAA="/>
  </w:docVars>
  <w:rsids>
    <w:rsidRoot w:val="00613812"/>
    <w:rsid w:val="00023721"/>
    <w:rsid w:val="00111362"/>
    <w:rsid w:val="00111890"/>
    <w:rsid w:val="00112892"/>
    <w:rsid w:val="00157481"/>
    <w:rsid w:val="001F1EBE"/>
    <w:rsid w:val="00294815"/>
    <w:rsid w:val="002D26D8"/>
    <w:rsid w:val="002D2F71"/>
    <w:rsid w:val="00303D27"/>
    <w:rsid w:val="00332805"/>
    <w:rsid w:val="003630A6"/>
    <w:rsid w:val="003B7B48"/>
    <w:rsid w:val="003C4C6F"/>
    <w:rsid w:val="00454FC3"/>
    <w:rsid w:val="00494751"/>
    <w:rsid w:val="004D58A7"/>
    <w:rsid w:val="00545BA3"/>
    <w:rsid w:val="005B46A8"/>
    <w:rsid w:val="005F35B1"/>
    <w:rsid w:val="00613812"/>
    <w:rsid w:val="006176D0"/>
    <w:rsid w:val="006215B8"/>
    <w:rsid w:val="00696DE5"/>
    <w:rsid w:val="0070380D"/>
    <w:rsid w:val="00795B5E"/>
    <w:rsid w:val="00796B20"/>
    <w:rsid w:val="008B5172"/>
    <w:rsid w:val="008D204F"/>
    <w:rsid w:val="00915772"/>
    <w:rsid w:val="00A130F3"/>
    <w:rsid w:val="00A15F4C"/>
    <w:rsid w:val="00A64708"/>
    <w:rsid w:val="00B00B3D"/>
    <w:rsid w:val="00B04883"/>
    <w:rsid w:val="00B93964"/>
    <w:rsid w:val="00BC764B"/>
    <w:rsid w:val="00BF4042"/>
    <w:rsid w:val="00C72422"/>
    <w:rsid w:val="00C847A8"/>
    <w:rsid w:val="00C91774"/>
    <w:rsid w:val="00CC2FD9"/>
    <w:rsid w:val="00CD67D0"/>
    <w:rsid w:val="00D74064"/>
    <w:rsid w:val="00DA08CD"/>
    <w:rsid w:val="00DC5580"/>
    <w:rsid w:val="00EE7A1D"/>
    <w:rsid w:val="00F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22A"/>
  <w15:chartTrackingRefBased/>
  <w15:docId w15:val="{251412CD-3CE9-8145-93D5-565DD92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1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280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74064"/>
  </w:style>
  <w:style w:type="character" w:customStyle="1" w:styleId="spellingerror">
    <w:name w:val="spellingerror"/>
    <w:basedOn w:val="DefaultParagraphFont"/>
    <w:rsid w:val="00D7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com/ideas/sukkot-recipes-713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E55965F35224B8A3E24116283DC0F" ma:contentTypeVersion="14" ma:contentTypeDescription="Create a new document." ma:contentTypeScope="" ma:versionID="46790622bc560767627169dbf8c2350a">
  <xsd:schema xmlns:xsd="http://www.w3.org/2001/XMLSchema" xmlns:xs="http://www.w3.org/2001/XMLSchema" xmlns:p="http://schemas.microsoft.com/office/2006/metadata/properties" xmlns:ns3="372467fb-c73e-4035-a704-90519e2d7795" xmlns:ns4="8345f12a-3b59-49f9-a95e-e9dcd934178a" targetNamespace="http://schemas.microsoft.com/office/2006/metadata/properties" ma:root="true" ma:fieldsID="45b9b020ac2242d5d8a4f59e9eea09bc" ns3:_="" ns4:_="">
    <xsd:import namespace="372467fb-c73e-4035-a704-90519e2d7795"/>
    <xsd:import namespace="8345f12a-3b59-49f9-a95e-e9dcd9341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67fb-c73e-4035-a704-90519e2d7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5f12a-3b59-49f9-a95e-e9dcd9341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F8C9C-4AC0-4515-95A7-1887DB708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3581D-C930-4568-A04E-A0CB9CC62142}">
  <ds:schemaRefs>
    <ds:schemaRef ds:uri="8345f12a-3b59-49f9-a95e-e9dcd934178a"/>
    <ds:schemaRef ds:uri="http://purl.org/dc/terms/"/>
    <ds:schemaRef ds:uri="http://schemas.openxmlformats.org/package/2006/metadata/core-properties"/>
    <ds:schemaRef ds:uri="372467fb-c73e-4035-a704-90519e2d77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68CBEE-3037-4B95-8947-39B3296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67fb-c73e-4035-a704-90519e2d7795"/>
    <ds:schemaRef ds:uri="8345f12a-3b59-49f9-a95e-e9dcd9341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Sarah Rule</cp:lastModifiedBy>
  <cp:revision>2</cp:revision>
  <dcterms:created xsi:type="dcterms:W3CDTF">2022-09-09T13:03:00Z</dcterms:created>
  <dcterms:modified xsi:type="dcterms:W3CDTF">2022-09-09T13:03:00Z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0x010100557E55965F35224B8A3E24116283DC0F</vt:lpwstr>
  </property>
</Properties>
</file>